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21" w:rsidRPr="00962287" w:rsidRDefault="00BB3421" w:rsidP="00962287">
      <w:pPr>
        <w:spacing w:after="0"/>
        <w:contextualSpacing/>
        <w:jc w:val="both"/>
        <w:rPr>
          <w:rFonts w:ascii="Candara" w:hAnsi="Candara"/>
          <w:b/>
          <w:sz w:val="36"/>
        </w:rPr>
      </w:pPr>
    </w:p>
    <w:p w:rsidR="00B445E6" w:rsidRDefault="00B445E6" w:rsidP="00B445E6">
      <w:pPr>
        <w:spacing w:after="0"/>
        <w:contextualSpacing/>
        <w:jc w:val="center"/>
        <w:rPr>
          <w:rFonts w:ascii="Candara" w:hAnsi="Candara"/>
          <w:b/>
          <w:sz w:val="40"/>
        </w:rPr>
      </w:pPr>
      <w:r>
        <w:rPr>
          <w:rFonts w:ascii="Candara" w:hAnsi="Candara"/>
          <w:b/>
          <w:sz w:val="40"/>
        </w:rPr>
        <w:t>Introduction to the Conference</w:t>
      </w:r>
    </w:p>
    <w:p w:rsidR="00B445E6" w:rsidRDefault="00B445E6" w:rsidP="00B445E6">
      <w:pPr>
        <w:spacing w:after="0"/>
        <w:contextualSpacing/>
        <w:jc w:val="both"/>
        <w:rPr>
          <w:rFonts w:ascii="Candara" w:hAnsi="Candara"/>
        </w:rPr>
      </w:pPr>
    </w:p>
    <w:p w:rsidR="00B445E6" w:rsidRPr="000D1D12" w:rsidRDefault="00CE7EF7" w:rsidP="00B445E6">
      <w:pPr>
        <w:spacing w:after="0"/>
        <w:contextualSpacing/>
        <w:jc w:val="both"/>
        <w:rPr>
          <w:rFonts w:ascii="Candara" w:hAnsi="Candara"/>
          <w:sz w:val="24"/>
          <w:szCs w:val="24"/>
        </w:rPr>
      </w:pPr>
      <w:r w:rsidRPr="000D1D12">
        <w:rPr>
          <w:rFonts w:ascii="Candara" w:hAnsi="Candara"/>
          <w:sz w:val="24"/>
          <w:szCs w:val="24"/>
        </w:rPr>
        <w:t>Welcome to the 2016</w:t>
      </w:r>
      <w:r w:rsidR="00B445E6" w:rsidRPr="000D1D12">
        <w:rPr>
          <w:rFonts w:ascii="Candara" w:hAnsi="Candara"/>
          <w:sz w:val="24"/>
          <w:szCs w:val="24"/>
        </w:rPr>
        <w:t xml:space="preserve"> Conference for the National Association of Psychiatric Intensive Care and Low Secure Un</w:t>
      </w:r>
      <w:r w:rsidRPr="000D1D12">
        <w:rPr>
          <w:rFonts w:ascii="Candara" w:hAnsi="Candara"/>
          <w:sz w:val="24"/>
          <w:szCs w:val="24"/>
        </w:rPr>
        <w:t>its (NAPICU). This is our twenty first</w:t>
      </w:r>
      <w:r w:rsidR="00B445E6" w:rsidRPr="000D1D12">
        <w:rPr>
          <w:rFonts w:ascii="Candara" w:hAnsi="Candara"/>
          <w:sz w:val="24"/>
          <w:szCs w:val="24"/>
        </w:rPr>
        <w:t xml:space="preserve"> annual </w:t>
      </w:r>
      <w:proofErr w:type="gramStart"/>
      <w:r w:rsidR="00B445E6" w:rsidRPr="000D1D12">
        <w:rPr>
          <w:rFonts w:ascii="Candara" w:hAnsi="Candara"/>
          <w:sz w:val="24"/>
          <w:szCs w:val="24"/>
        </w:rPr>
        <w:t>conference</w:t>
      </w:r>
      <w:proofErr w:type="gramEnd"/>
      <w:r w:rsidR="00B445E6" w:rsidRPr="000D1D12">
        <w:rPr>
          <w:rFonts w:ascii="Candara" w:hAnsi="Candara"/>
          <w:sz w:val="24"/>
          <w:szCs w:val="24"/>
        </w:rPr>
        <w:t>, and the theme for this year will be:</w:t>
      </w:r>
    </w:p>
    <w:p w:rsidR="00B445E6" w:rsidRPr="000D1D12" w:rsidRDefault="00B445E6" w:rsidP="00B445E6">
      <w:pPr>
        <w:spacing w:after="0"/>
        <w:contextualSpacing/>
        <w:jc w:val="both"/>
        <w:rPr>
          <w:rFonts w:ascii="Candara" w:hAnsi="Candara"/>
          <w:color w:val="F28F00"/>
          <w:sz w:val="24"/>
          <w:szCs w:val="24"/>
        </w:rPr>
      </w:pPr>
    </w:p>
    <w:p w:rsidR="000D1D12" w:rsidRPr="000D1D12" w:rsidRDefault="00B445E6" w:rsidP="000D1D12">
      <w:pPr>
        <w:spacing w:after="0"/>
        <w:contextualSpacing/>
        <w:jc w:val="center"/>
        <w:rPr>
          <w:rFonts w:ascii="Candara" w:hAnsi="Candara"/>
          <w:b/>
          <w:color w:val="F28F00"/>
          <w:sz w:val="32"/>
          <w:szCs w:val="24"/>
        </w:rPr>
      </w:pPr>
      <w:r>
        <w:rPr>
          <w:rFonts w:ascii="Candara" w:hAnsi="Candara"/>
          <w:b/>
          <w:color w:val="F28F00"/>
          <w:sz w:val="32"/>
          <w:szCs w:val="24"/>
        </w:rPr>
        <w:t>“</w:t>
      </w:r>
      <w:r w:rsidR="00CE7EF7">
        <w:rPr>
          <w:rFonts w:ascii="Candara" w:hAnsi="Candara"/>
          <w:b/>
          <w:color w:val="F28F00"/>
          <w:sz w:val="32"/>
          <w:szCs w:val="24"/>
        </w:rPr>
        <w:t>Ac</w:t>
      </w:r>
      <w:r w:rsidR="00CE685C">
        <w:rPr>
          <w:rFonts w:ascii="Candara" w:hAnsi="Candara"/>
          <w:b/>
          <w:color w:val="F28F00"/>
          <w:sz w:val="32"/>
          <w:szCs w:val="24"/>
        </w:rPr>
        <w:t>hieving the best for patients:</w:t>
      </w:r>
      <w:r w:rsidR="00660830">
        <w:rPr>
          <w:rFonts w:ascii="Candara" w:hAnsi="Candara"/>
          <w:b/>
          <w:color w:val="F28F00"/>
          <w:sz w:val="32"/>
          <w:szCs w:val="24"/>
        </w:rPr>
        <w:t xml:space="preserve"> beyond r</w:t>
      </w:r>
      <w:r w:rsidR="00CE7EF7">
        <w:rPr>
          <w:rFonts w:ascii="Candara" w:hAnsi="Candara"/>
          <w:b/>
          <w:color w:val="F28F00"/>
          <w:sz w:val="32"/>
          <w:szCs w:val="24"/>
        </w:rPr>
        <w:t>estriction</w:t>
      </w:r>
      <w:r>
        <w:rPr>
          <w:rFonts w:ascii="Candara" w:hAnsi="Candara"/>
          <w:b/>
          <w:color w:val="F28F00"/>
          <w:sz w:val="32"/>
          <w:szCs w:val="24"/>
        </w:rPr>
        <w:t>”</w:t>
      </w:r>
    </w:p>
    <w:p w:rsidR="00CE7EF7" w:rsidRPr="000D1D12" w:rsidRDefault="00CE7EF7" w:rsidP="00CE7EF7">
      <w:pPr>
        <w:spacing w:before="100" w:beforeAutospacing="1" w:after="100" w:afterAutospacing="1" w:line="240" w:lineRule="auto"/>
        <w:jc w:val="both"/>
        <w:rPr>
          <w:rFonts w:ascii="Candara" w:eastAsia="Times New Roman" w:hAnsi="Candara" w:cs="Times New Roman"/>
          <w:sz w:val="24"/>
          <w:szCs w:val="24"/>
          <w:lang w:eastAsia="en-GB"/>
        </w:rPr>
      </w:pPr>
      <w:r w:rsidRPr="000D1D12">
        <w:rPr>
          <w:rFonts w:ascii="Candara" w:eastAsia="Times New Roman" w:hAnsi="Candara" w:cs="Times New Roman"/>
          <w:sz w:val="24"/>
          <w:szCs w:val="24"/>
          <w:lang w:eastAsia="en-GB"/>
        </w:rPr>
        <w:t>Our programme includes sessions by professionals from a broad range of backgrounds to help</w:t>
      </w:r>
      <w:r w:rsidRPr="000D1D12">
        <w:rPr>
          <w:rFonts w:ascii="Candara" w:hAnsi="Candara"/>
          <w:sz w:val="24"/>
          <w:szCs w:val="24"/>
        </w:rPr>
        <w:t xml:space="preserve"> us to consider quality from a range of perspectives. This year’s programme will focus on the quality of care delivered in PICUs and LSUs. In the time of high level national change in the context in which healthcare is delivered, with growing financial pressures and increasing standards and regulation, the challenge is retaining the patient at the centre of our focus and enhancing the quality of care delivered to patients.</w:t>
      </w:r>
    </w:p>
    <w:p w:rsidR="00CE7EF7" w:rsidRPr="000D1D12" w:rsidRDefault="00CE7EF7" w:rsidP="00CE7EF7">
      <w:pPr>
        <w:spacing w:before="100" w:beforeAutospacing="1" w:after="100" w:afterAutospacing="1" w:line="240" w:lineRule="auto"/>
        <w:jc w:val="both"/>
        <w:rPr>
          <w:rFonts w:ascii="Candara" w:eastAsia="Times New Roman" w:hAnsi="Candara" w:cs="Times New Roman"/>
          <w:sz w:val="24"/>
          <w:szCs w:val="24"/>
          <w:lang w:eastAsia="en-GB"/>
        </w:rPr>
      </w:pPr>
      <w:r w:rsidRPr="000D1D12">
        <w:rPr>
          <w:rFonts w:ascii="Candara" w:hAnsi="Candara"/>
          <w:sz w:val="24"/>
          <w:szCs w:val="24"/>
        </w:rPr>
        <w:t xml:space="preserve">Our theme this year is wide-ranging </w:t>
      </w:r>
      <w:r w:rsidRPr="000D1D12">
        <w:rPr>
          <w:rFonts w:ascii="Candara" w:eastAsia="Times New Roman" w:hAnsi="Candara" w:cs="Times New Roman"/>
          <w:sz w:val="24"/>
          <w:szCs w:val="24"/>
          <w:lang w:eastAsia="en-GB"/>
        </w:rPr>
        <w:t xml:space="preserve">including the return of the popular live debate, the patient perspective, </w:t>
      </w:r>
      <w:r w:rsidR="000D1D12" w:rsidRPr="000D1D12">
        <w:rPr>
          <w:rFonts w:ascii="Candara" w:eastAsia="Times New Roman" w:hAnsi="Candara" w:cs="Times New Roman"/>
          <w:sz w:val="24"/>
          <w:szCs w:val="24"/>
          <w:lang w:eastAsia="en-GB"/>
        </w:rPr>
        <w:t>personality disorders, design principles and the</w:t>
      </w:r>
      <w:r w:rsidRPr="000D1D12">
        <w:rPr>
          <w:rFonts w:ascii="Candara" w:eastAsia="Times New Roman" w:hAnsi="Candara" w:cs="Times New Roman"/>
          <w:sz w:val="24"/>
          <w:szCs w:val="24"/>
          <w:lang w:eastAsia="en-GB"/>
        </w:rPr>
        <w:t xml:space="preserve"> judging session for the Team of the Year Award, and the return of our successful Poster Session. </w:t>
      </w:r>
    </w:p>
    <w:p w:rsidR="00CE7EF7" w:rsidRPr="000D1D12" w:rsidRDefault="00CE7EF7" w:rsidP="00CE7EF7">
      <w:pPr>
        <w:spacing w:before="100" w:beforeAutospacing="1" w:after="100" w:afterAutospacing="1" w:line="240" w:lineRule="auto"/>
        <w:jc w:val="both"/>
        <w:rPr>
          <w:rFonts w:ascii="Candara" w:eastAsia="Times New Roman" w:hAnsi="Candara" w:cs="Times New Roman"/>
          <w:sz w:val="24"/>
          <w:szCs w:val="24"/>
          <w:lang w:eastAsia="en-GB"/>
        </w:rPr>
      </w:pPr>
      <w:r w:rsidRPr="000D1D12">
        <w:rPr>
          <w:rFonts w:ascii="Candara" w:hAnsi="Candara"/>
          <w:sz w:val="24"/>
          <w:szCs w:val="24"/>
        </w:rPr>
        <w:t>We have compiled a diverse and comprehensive programme ranging from national trajectories, to implementing outcomes of latest clinical guidelines, updates on new commissioning arrangements, to more scientifically rigorous quantitative and qualitative clinical studies, covering many aspects of care in in-patient psychiatric services.</w:t>
      </w:r>
    </w:p>
    <w:p w:rsidR="00CE7EF7" w:rsidRPr="000D1D12" w:rsidRDefault="00CE7EF7" w:rsidP="00CE7EF7">
      <w:pPr>
        <w:spacing w:after="0"/>
        <w:contextualSpacing/>
        <w:jc w:val="both"/>
        <w:rPr>
          <w:rFonts w:ascii="Candara" w:hAnsi="Candara"/>
          <w:sz w:val="24"/>
          <w:szCs w:val="24"/>
        </w:rPr>
      </w:pPr>
      <w:r w:rsidRPr="000D1D12">
        <w:rPr>
          <w:rFonts w:ascii="Candara" w:eastAsia="Times New Roman" w:hAnsi="Candara" w:cs="Times New Roman"/>
          <w:sz w:val="24"/>
          <w:szCs w:val="24"/>
          <w:lang w:eastAsia="en-GB"/>
        </w:rPr>
        <w:t>The programme has been designed with our delegate’s feedback from previous years in mind and we hope it is interesting and enjoyable</w:t>
      </w:r>
      <w:r w:rsidR="00165DEA">
        <w:rPr>
          <w:rFonts w:ascii="Candara" w:eastAsia="Times New Roman" w:hAnsi="Candara" w:cs="Times New Roman"/>
          <w:sz w:val="24"/>
          <w:szCs w:val="24"/>
          <w:lang w:eastAsia="en-GB"/>
        </w:rPr>
        <w:t>. This will hopefully provide</w:t>
      </w:r>
      <w:r w:rsidRPr="000D1D12">
        <w:rPr>
          <w:rFonts w:ascii="Candara" w:eastAsia="Times New Roman" w:hAnsi="Candara" w:cs="Times New Roman"/>
          <w:sz w:val="24"/>
          <w:szCs w:val="24"/>
          <w:lang w:eastAsia="en-GB"/>
        </w:rPr>
        <w:t xml:space="preserve"> you with some useful ideas and thoughts which you can take away and use in your place of work. </w:t>
      </w:r>
      <w:r w:rsidRPr="000D1D12">
        <w:rPr>
          <w:rFonts w:ascii="Candara" w:hAnsi="Candara"/>
          <w:sz w:val="24"/>
          <w:szCs w:val="24"/>
        </w:rPr>
        <w:t xml:space="preserve">Finally, looking at the progress made and the changes the health services have undergone, it is a testament to the hard work, efforts and expertise of the clinical staff which has made all of the advances possible. Given that the </w:t>
      </w:r>
      <w:proofErr w:type="gramStart"/>
      <w:r w:rsidRPr="000D1D12">
        <w:rPr>
          <w:rFonts w:ascii="Candara" w:hAnsi="Candara"/>
          <w:sz w:val="24"/>
          <w:szCs w:val="24"/>
        </w:rPr>
        <w:t>staff are</w:t>
      </w:r>
      <w:proofErr w:type="gramEnd"/>
      <w:r w:rsidRPr="000D1D12">
        <w:rPr>
          <w:rFonts w:ascii="Candara" w:hAnsi="Candara"/>
          <w:sz w:val="24"/>
          <w:szCs w:val="24"/>
        </w:rPr>
        <w:t xml:space="preserve"> the pillars on which PICUs and LSUs have been built, this is both a thank you and an opportunity for this to be recognised.</w:t>
      </w:r>
    </w:p>
    <w:p w:rsidR="00B445E6" w:rsidRPr="000D1D12" w:rsidRDefault="00CE7EF7" w:rsidP="00CE7EF7">
      <w:pPr>
        <w:spacing w:before="100" w:beforeAutospacing="1" w:after="100" w:afterAutospacing="1" w:line="240" w:lineRule="auto"/>
        <w:jc w:val="both"/>
        <w:rPr>
          <w:rFonts w:ascii="Candara" w:eastAsia="Times New Roman" w:hAnsi="Candara" w:cs="Times New Roman"/>
          <w:sz w:val="24"/>
          <w:szCs w:val="24"/>
          <w:lang w:eastAsia="en-GB"/>
        </w:rPr>
      </w:pPr>
      <w:r w:rsidRPr="000D1D12">
        <w:rPr>
          <w:rFonts w:ascii="Candara" w:eastAsia="Times New Roman" w:hAnsi="Candara" w:cs="Times New Roman"/>
          <w:sz w:val="24"/>
          <w:szCs w:val="24"/>
          <w:lang w:eastAsia="en-GB"/>
        </w:rPr>
        <w:t xml:space="preserve">We would also encourage you as clinicians to join us at NAPICU and hear your opinions and views, the conference will provide opportunities for feedback and for networking with colleagues, nationally and internationally. </w:t>
      </w:r>
    </w:p>
    <w:p w:rsidR="0059276F" w:rsidRPr="005D44B6" w:rsidRDefault="0059276F" w:rsidP="00962287">
      <w:pPr>
        <w:spacing w:after="0"/>
        <w:contextualSpacing/>
        <w:jc w:val="both"/>
        <w:rPr>
          <w:rFonts w:ascii="Candara" w:hAnsi="Candara"/>
          <w:b/>
          <w:sz w:val="28"/>
          <w:u w:val="single"/>
        </w:rPr>
        <w:sectPr w:rsidR="0059276F" w:rsidRPr="005D44B6" w:rsidSect="00CD1880">
          <w:headerReference w:type="default" r:id="rId9"/>
          <w:footerReference w:type="default" r:id="rId10"/>
          <w:pgSz w:w="11906" w:h="16838"/>
          <w:pgMar w:top="2127" w:right="707" w:bottom="851" w:left="709" w:header="708" w:footer="170" w:gutter="0"/>
          <w:cols w:space="708"/>
          <w:docGrid w:linePitch="360"/>
        </w:sectPr>
      </w:pPr>
    </w:p>
    <w:p w:rsidR="0059276F" w:rsidRPr="00D97FA2" w:rsidRDefault="0059276F" w:rsidP="00962287">
      <w:pPr>
        <w:spacing w:after="0"/>
        <w:contextualSpacing/>
        <w:jc w:val="both"/>
        <w:rPr>
          <w:rFonts w:ascii="Candara" w:hAnsi="Candara"/>
          <w:b/>
          <w:sz w:val="20"/>
        </w:rPr>
      </w:pPr>
    </w:p>
    <w:p w:rsidR="00B445E6" w:rsidRDefault="00B445E6" w:rsidP="00B445E6">
      <w:pPr>
        <w:spacing w:after="0"/>
        <w:contextualSpacing/>
        <w:jc w:val="center"/>
        <w:rPr>
          <w:rFonts w:ascii="Candara" w:hAnsi="Candara"/>
          <w:b/>
          <w:sz w:val="36"/>
          <w:szCs w:val="28"/>
        </w:rPr>
      </w:pPr>
      <w:r>
        <w:rPr>
          <w:rFonts w:ascii="Candara" w:hAnsi="Candara"/>
          <w:b/>
          <w:sz w:val="36"/>
          <w:szCs w:val="28"/>
        </w:rPr>
        <w:t>Pre-Conference Training Event</w:t>
      </w:r>
    </w:p>
    <w:p w:rsidR="00B445E6" w:rsidRDefault="00B445E6" w:rsidP="00B445E6">
      <w:pPr>
        <w:spacing w:after="0"/>
        <w:contextualSpacing/>
        <w:jc w:val="center"/>
        <w:rPr>
          <w:rFonts w:ascii="Candara" w:hAnsi="Candara"/>
          <w:b/>
          <w:color w:val="F28F00"/>
          <w:sz w:val="36"/>
          <w:szCs w:val="40"/>
        </w:rPr>
      </w:pPr>
      <w:r>
        <w:rPr>
          <w:rFonts w:ascii="Candara" w:hAnsi="Candara"/>
          <w:b/>
          <w:color w:val="F28F00"/>
          <w:sz w:val="36"/>
          <w:szCs w:val="40"/>
        </w:rPr>
        <w:t>“</w:t>
      </w:r>
      <w:r w:rsidR="00323E2F">
        <w:rPr>
          <w:rFonts w:ascii="Candara" w:hAnsi="Candara"/>
          <w:b/>
          <w:color w:val="F28F00"/>
          <w:sz w:val="36"/>
          <w:szCs w:val="40"/>
        </w:rPr>
        <w:t>Searching Practic</w:t>
      </w:r>
      <w:r w:rsidR="009320E0">
        <w:rPr>
          <w:rFonts w:ascii="Candara" w:hAnsi="Candara"/>
          <w:b/>
          <w:color w:val="F28F00"/>
          <w:sz w:val="36"/>
          <w:szCs w:val="40"/>
        </w:rPr>
        <w:t>e Development Event</w:t>
      </w:r>
      <w:r>
        <w:rPr>
          <w:rFonts w:ascii="Candara" w:hAnsi="Candara"/>
          <w:b/>
          <w:color w:val="F28F00"/>
          <w:sz w:val="36"/>
          <w:szCs w:val="40"/>
        </w:rPr>
        <w:t>”</w:t>
      </w:r>
    </w:p>
    <w:p w:rsidR="00B445E6" w:rsidRDefault="009320E0" w:rsidP="00B445E6">
      <w:pPr>
        <w:spacing w:after="0"/>
        <w:contextualSpacing/>
        <w:jc w:val="center"/>
        <w:rPr>
          <w:rFonts w:ascii="Candara" w:hAnsi="Candara"/>
          <w:sz w:val="28"/>
        </w:rPr>
      </w:pPr>
      <w:r>
        <w:rPr>
          <w:rFonts w:ascii="Candara" w:hAnsi="Candara"/>
          <w:sz w:val="28"/>
        </w:rPr>
        <w:t>Wednesday 7</w:t>
      </w:r>
      <w:r w:rsidR="00B445E6">
        <w:rPr>
          <w:rFonts w:ascii="Candara" w:hAnsi="Candara"/>
          <w:sz w:val="28"/>
          <w:vertAlign w:val="superscript"/>
        </w:rPr>
        <w:t>th</w:t>
      </w:r>
      <w:r w:rsidR="00B445E6">
        <w:rPr>
          <w:rFonts w:ascii="Candara" w:hAnsi="Candara"/>
          <w:sz w:val="28"/>
        </w:rPr>
        <w:t xml:space="preserve"> September 201</w:t>
      </w:r>
      <w:r>
        <w:rPr>
          <w:rFonts w:ascii="Candara" w:hAnsi="Candara"/>
          <w:sz w:val="28"/>
        </w:rPr>
        <w:t>6</w:t>
      </w:r>
      <w:r w:rsidR="00B445E6">
        <w:rPr>
          <w:rFonts w:ascii="Candara" w:hAnsi="Candara"/>
          <w:sz w:val="28"/>
        </w:rPr>
        <w:t>, 14.00 – 17.00</w:t>
      </w:r>
    </w:p>
    <w:p w:rsidR="00E5651A" w:rsidRDefault="00B445E6" w:rsidP="00E5651A">
      <w:pPr>
        <w:spacing w:after="0"/>
        <w:contextualSpacing/>
        <w:jc w:val="center"/>
        <w:rPr>
          <w:rFonts w:ascii="Candara" w:hAnsi="Candara"/>
          <w:i/>
          <w:sz w:val="24"/>
        </w:rPr>
      </w:pPr>
      <w:r>
        <w:rPr>
          <w:rFonts w:ascii="Candara" w:hAnsi="Candara"/>
          <w:i/>
          <w:sz w:val="24"/>
        </w:rPr>
        <w:t xml:space="preserve">University of </w:t>
      </w:r>
      <w:r w:rsidR="009320E0">
        <w:rPr>
          <w:rFonts w:ascii="Candara" w:hAnsi="Candara"/>
          <w:i/>
          <w:sz w:val="24"/>
        </w:rPr>
        <w:t>Keele</w:t>
      </w:r>
      <w:r>
        <w:rPr>
          <w:rFonts w:ascii="Candara" w:hAnsi="Candara"/>
          <w:i/>
          <w:sz w:val="24"/>
        </w:rPr>
        <w:t xml:space="preserve">, </w:t>
      </w:r>
      <w:r w:rsidR="009320E0">
        <w:rPr>
          <w:rFonts w:ascii="Candara" w:hAnsi="Candara"/>
          <w:i/>
          <w:sz w:val="24"/>
        </w:rPr>
        <w:t>Chancellors Building</w:t>
      </w:r>
    </w:p>
    <w:p w:rsidR="00291733" w:rsidRDefault="00291733" w:rsidP="00E5651A">
      <w:pPr>
        <w:spacing w:after="0"/>
        <w:contextualSpacing/>
        <w:jc w:val="center"/>
        <w:rPr>
          <w:rFonts w:ascii="Candara" w:hAnsi="Candara"/>
          <w:i/>
          <w:sz w:val="24"/>
        </w:rPr>
      </w:pPr>
    </w:p>
    <w:p w:rsidR="00B445E6" w:rsidRPr="00834EAC" w:rsidRDefault="00B445E6" w:rsidP="00B445E6">
      <w:pPr>
        <w:spacing w:after="0"/>
        <w:contextualSpacing/>
        <w:jc w:val="both"/>
        <w:rPr>
          <w:rFonts w:ascii="Candara" w:hAnsi="Candara"/>
          <w:sz w:val="12"/>
        </w:rPr>
      </w:pPr>
    </w:p>
    <w:p w:rsidR="00E42E2C" w:rsidRDefault="00E42E2C" w:rsidP="00E42E2C">
      <w:pPr>
        <w:jc w:val="both"/>
        <w:rPr>
          <w:rFonts w:ascii="Candara" w:hAnsi="Candara"/>
          <w:sz w:val="24"/>
          <w:szCs w:val="24"/>
        </w:rPr>
      </w:pPr>
      <w:r>
        <w:rPr>
          <w:rFonts w:ascii="Candara" w:hAnsi="Candara"/>
          <w:sz w:val="24"/>
          <w:szCs w:val="24"/>
        </w:rPr>
        <w:t xml:space="preserve">The Pre-Conference Training Event is now running annually as part of the programme due to </w:t>
      </w:r>
      <w:r w:rsidR="00CE685C">
        <w:rPr>
          <w:rFonts w:ascii="Candara" w:hAnsi="Candara"/>
          <w:sz w:val="24"/>
          <w:szCs w:val="24"/>
        </w:rPr>
        <w:t xml:space="preserve">positive </w:t>
      </w:r>
      <w:r>
        <w:rPr>
          <w:rFonts w:ascii="Candara" w:hAnsi="Candara"/>
          <w:sz w:val="24"/>
          <w:szCs w:val="24"/>
        </w:rPr>
        <w:t xml:space="preserve">the feedback received from the delegates attending the session in previous years. </w:t>
      </w:r>
    </w:p>
    <w:p w:rsidR="00E42E2C" w:rsidRPr="00E42E2C" w:rsidRDefault="00291733" w:rsidP="00E42E2C">
      <w:pPr>
        <w:jc w:val="both"/>
        <w:rPr>
          <w:rFonts w:ascii="Candara" w:hAnsi="Candara"/>
          <w:sz w:val="24"/>
          <w:szCs w:val="24"/>
        </w:rPr>
      </w:pPr>
      <w:r>
        <w:rPr>
          <w:rFonts w:ascii="Candara" w:hAnsi="Candara"/>
          <w:sz w:val="24"/>
          <w:szCs w:val="24"/>
        </w:rPr>
        <w:t xml:space="preserve">The training </w:t>
      </w:r>
      <w:r w:rsidR="00E42E2C" w:rsidRPr="00E42E2C">
        <w:rPr>
          <w:rFonts w:ascii="Candara" w:hAnsi="Candara"/>
          <w:sz w:val="24"/>
          <w:szCs w:val="24"/>
        </w:rPr>
        <w:t>session will include the theory and practise of searching</w:t>
      </w:r>
      <w:r>
        <w:rPr>
          <w:rFonts w:ascii="Candara" w:hAnsi="Candara"/>
          <w:sz w:val="24"/>
          <w:szCs w:val="24"/>
        </w:rPr>
        <w:t>,</w:t>
      </w:r>
      <w:r w:rsidR="00E42E2C" w:rsidRPr="00E42E2C">
        <w:rPr>
          <w:rFonts w:ascii="Candara" w:hAnsi="Candara"/>
          <w:sz w:val="24"/>
          <w:szCs w:val="24"/>
        </w:rPr>
        <w:t xml:space="preserve"> patient and property within mental health settings. </w:t>
      </w:r>
    </w:p>
    <w:p w:rsidR="00E42E2C" w:rsidRPr="00E42E2C" w:rsidRDefault="00291733" w:rsidP="00E42E2C">
      <w:pPr>
        <w:jc w:val="both"/>
        <w:rPr>
          <w:rFonts w:ascii="Candara" w:hAnsi="Candara"/>
          <w:sz w:val="24"/>
          <w:szCs w:val="24"/>
        </w:rPr>
      </w:pPr>
      <w:r>
        <w:rPr>
          <w:rFonts w:ascii="Candara" w:hAnsi="Candara"/>
          <w:sz w:val="24"/>
          <w:szCs w:val="24"/>
        </w:rPr>
        <w:t>Fur</w:t>
      </w:r>
      <w:r w:rsidR="009A33AC">
        <w:rPr>
          <w:rFonts w:ascii="Candara" w:hAnsi="Candara"/>
          <w:sz w:val="24"/>
          <w:szCs w:val="24"/>
        </w:rPr>
        <w:t>thermore, the “Searching Practic</w:t>
      </w:r>
      <w:bookmarkStart w:id="0" w:name="_GoBack"/>
      <w:bookmarkEnd w:id="0"/>
      <w:r>
        <w:rPr>
          <w:rFonts w:ascii="Candara" w:hAnsi="Candara"/>
          <w:sz w:val="24"/>
          <w:szCs w:val="24"/>
        </w:rPr>
        <w:t xml:space="preserve">e </w:t>
      </w:r>
      <w:r w:rsidR="00CE685C">
        <w:rPr>
          <w:rFonts w:ascii="Candara" w:hAnsi="Candara"/>
          <w:sz w:val="24"/>
          <w:szCs w:val="24"/>
        </w:rPr>
        <w:t>Development</w:t>
      </w:r>
      <w:r>
        <w:rPr>
          <w:rFonts w:ascii="Candara" w:hAnsi="Candara"/>
          <w:sz w:val="24"/>
          <w:szCs w:val="24"/>
        </w:rPr>
        <w:t xml:space="preserve"> Event” will provide a detailed </w:t>
      </w:r>
      <w:r w:rsidRPr="00E42E2C">
        <w:rPr>
          <w:rFonts w:ascii="Candara" w:hAnsi="Candara"/>
          <w:sz w:val="24"/>
          <w:szCs w:val="24"/>
        </w:rPr>
        <w:t>account</w:t>
      </w:r>
      <w:r>
        <w:rPr>
          <w:rFonts w:ascii="Candara" w:hAnsi="Candara"/>
          <w:sz w:val="24"/>
          <w:szCs w:val="24"/>
        </w:rPr>
        <w:t xml:space="preserve"> of the Mental H</w:t>
      </w:r>
      <w:r w:rsidR="00E42E2C" w:rsidRPr="00E42E2C">
        <w:rPr>
          <w:rFonts w:ascii="Candara" w:hAnsi="Candara"/>
          <w:sz w:val="24"/>
          <w:szCs w:val="24"/>
        </w:rPr>
        <w:t xml:space="preserve">ealth act 2015 </w:t>
      </w:r>
      <w:r>
        <w:rPr>
          <w:rFonts w:ascii="Candara" w:hAnsi="Candara"/>
          <w:sz w:val="24"/>
          <w:szCs w:val="24"/>
        </w:rPr>
        <w:t xml:space="preserve">including the </w:t>
      </w:r>
      <w:r w:rsidR="00E42E2C" w:rsidRPr="00E42E2C">
        <w:rPr>
          <w:rFonts w:ascii="Candara" w:hAnsi="Candara"/>
          <w:sz w:val="24"/>
          <w:szCs w:val="24"/>
        </w:rPr>
        <w:t xml:space="preserve">code of practise. </w:t>
      </w:r>
      <w:r>
        <w:rPr>
          <w:rFonts w:ascii="Candara" w:hAnsi="Candara"/>
          <w:sz w:val="24"/>
          <w:szCs w:val="24"/>
        </w:rPr>
        <w:t>Delegates in attendance will have the opportunity to participate in a</w:t>
      </w:r>
      <w:r w:rsidR="00E42E2C" w:rsidRPr="00E42E2C">
        <w:rPr>
          <w:rFonts w:ascii="Candara" w:hAnsi="Candara"/>
          <w:sz w:val="24"/>
          <w:szCs w:val="24"/>
        </w:rPr>
        <w:t xml:space="preserve"> number of experiments</w:t>
      </w:r>
      <w:r>
        <w:rPr>
          <w:rFonts w:ascii="Candara" w:hAnsi="Candara"/>
          <w:sz w:val="24"/>
          <w:szCs w:val="24"/>
        </w:rPr>
        <w:t>,</w:t>
      </w:r>
      <w:r w:rsidR="00E42E2C" w:rsidRPr="00E42E2C">
        <w:rPr>
          <w:rFonts w:ascii="Candara" w:hAnsi="Candara"/>
          <w:sz w:val="24"/>
          <w:szCs w:val="24"/>
        </w:rPr>
        <w:t xml:space="preserve"> testing specific equipment used to detect weapons and other restricted items</w:t>
      </w:r>
      <w:r>
        <w:rPr>
          <w:rFonts w:ascii="Candara" w:hAnsi="Candara"/>
          <w:sz w:val="24"/>
          <w:szCs w:val="24"/>
        </w:rPr>
        <w:t>. P</w:t>
      </w:r>
      <w:r w:rsidR="00E42E2C" w:rsidRPr="00E42E2C">
        <w:rPr>
          <w:rFonts w:ascii="Candara" w:hAnsi="Candara"/>
          <w:sz w:val="24"/>
          <w:szCs w:val="24"/>
        </w:rPr>
        <w:t>articipants will have the opportunity to use the very lates</w:t>
      </w:r>
      <w:r>
        <w:rPr>
          <w:rFonts w:ascii="Candara" w:hAnsi="Candara"/>
          <w:sz w:val="24"/>
          <w:szCs w:val="24"/>
        </w:rPr>
        <w:t>t scanning/</w:t>
      </w:r>
      <w:r w:rsidR="00E42E2C" w:rsidRPr="00E42E2C">
        <w:rPr>
          <w:rFonts w:ascii="Candara" w:hAnsi="Candara"/>
          <w:sz w:val="24"/>
          <w:szCs w:val="24"/>
        </w:rPr>
        <w:t xml:space="preserve">detection devices under the supervision of an experienced </w:t>
      </w:r>
      <w:r>
        <w:rPr>
          <w:rFonts w:ascii="Candara" w:hAnsi="Candara"/>
          <w:sz w:val="24"/>
          <w:szCs w:val="24"/>
        </w:rPr>
        <w:t xml:space="preserve">Search </w:t>
      </w:r>
      <w:r w:rsidR="00E42E2C" w:rsidRPr="00E42E2C">
        <w:rPr>
          <w:rFonts w:ascii="Candara" w:hAnsi="Candara"/>
          <w:sz w:val="24"/>
          <w:szCs w:val="24"/>
        </w:rPr>
        <w:t xml:space="preserve">trainer. </w:t>
      </w:r>
    </w:p>
    <w:p w:rsidR="009320E0" w:rsidRPr="00E42E2C" w:rsidRDefault="009320E0" w:rsidP="00E42E2C">
      <w:pPr>
        <w:contextualSpacing/>
        <w:jc w:val="both"/>
        <w:rPr>
          <w:rFonts w:ascii="Candara" w:hAnsi="Candara"/>
          <w:sz w:val="24"/>
          <w:szCs w:val="24"/>
        </w:rPr>
      </w:pPr>
    </w:p>
    <w:p w:rsidR="009320E0" w:rsidRPr="00E42E2C" w:rsidRDefault="009320E0" w:rsidP="00E42E2C">
      <w:pPr>
        <w:contextualSpacing/>
        <w:jc w:val="both"/>
        <w:rPr>
          <w:rFonts w:ascii="Candara" w:hAnsi="Candara"/>
          <w:b/>
          <w:sz w:val="24"/>
          <w:szCs w:val="24"/>
        </w:rPr>
      </w:pPr>
      <w:r w:rsidRPr="00E42E2C">
        <w:rPr>
          <w:rFonts w:ascii="Candara" w:hAnsi="Candara"/>
          <w:b/>
          <w:sz w:val="24"/>
          <w:szCs w:val="24"/>
        </w:rPr>
        <w:t>Course Leaders:</w:t>
      </w:r>
    </w:p>
    <w:p w:rsidR="009320E0" w:rsidRPr="00E42E2C" w:rsidRDefault="009320E0" w:rsidP="00E42E2C">
      <w:pPr>
        <w:spacing w:before="300"/>
        <w:contextualSpacing/>
        <w:jc w:val="both"/>
        <w:rPr>
          <w:rFonts w:ascii="Candara" w:eastAsia="Times New Roman" w:hAnsi="Candara" w:cs="Arial"/>
          <w:sz w:val="24"/>
          <w:szCs w:val="24"/>
          <w:lang w:eastAsia="en-GB"/>
        </w:rPr>
      </w:pPr>
      <w:r w:rsidRPr="00E42E2C">
        <w:rPr>
          <w:rFonts w:ascii="Candara" w:eastAsia="Times New Roman" w:hAnsi="Candara" w:cs="Arial"/>
          <w:b/>
          <w:i/>
          <w:iCs/>
          <w:sz w:val="24"/>
          <w:szCs w:val="24"/>
          <w:lang w:eastAsia="en-GB"/>
        </w:rPr>
        <w:t>Mr Roland Dix</w:t>
      </w:r>
      <w:r w:rsidRPr="00E42E2C">
        <w:rPr>
          <w:rFonts w:ascii="Candara" w:eastAsia="Times New Roman" w:hAnsi="Candara" w:cs="Arial"/>
          <w:i/>
          <w:iCs/>
          <w:sz w:val="24"/>
          <w:szCs w:val="24"/>
          <w:lang w:eastAsia="en-GB"/>
        </w:rPr>
        <w:t>; </w:t>
      </w:r>
      <w:r w:rsidRPr="00291733">
        <w:rPr>
          <w:rFonts w:ascii="Candara" w:eastAsia="Times New Roman" w:hAnsi="Candara" w:cs="Arial"/>
          <w:i/>
          <w:sz w:val="24"/>
          <w:szCs w:val="24"/>
          <w:lang w:eastAsia="en-GB"/>
        </w:rPr>
        <w:t>Approved Clinician, Consultant Nurse in Psychiatric Intensive Care &amp; Secure Recovery, 2gether NHS Foundation Trust and Editor-in-Chief Journal of Psychiatric Intensive Care &amp; Low secure Units. NAPICU Executive Member</w:t>
      </w:r>
    </w:p>
    <w:p w:rsidR="009320E0" w:rsidRPr="00E42E2C" w:rsidRDefault="009320E0" w:rsidP="00E42E2C">
      <w:pPr>
        <w:spacing w:before="300"/>
        <w:contextualSpacing/>
        <w:jc w:val="both"/>
        <w:rPr>
          <w:rFonts w:ascii="Candara" w:eastAsia="Times New Roman" w:hAnsi="Candara" w:cs="Arial"/>
          <w:sz w:val="24"/>
          <w:szCs w:val="24"/>
          <w:lang w:eastAsia="en-GB"/>
        </w:rPr>
      </w:pPr>
      <w:r w:rsidRPr="00E42E2C">
        <w:rPr>
          <w:rFonts w:ascii="Candara" w:eastAsia="Times New Roman" w:hAnsi="Candara" w:cs="Arial"/>
          <w:b/>
          <w:sz w:val="24"/>
          <w:szCs w:val="24"/>
          <w:lang w:eastAsia="en-GB"/>
        </w:rPr>
        <w:t>Dr Jim Laidlaw;</w:t>
      </w:r>
      <w:r w:rsidRPr="00E42E2C">
        <w:rPr>
          <w:rFonts w:ascii="Candara" w:eastAsia="Times New Roman" w:hAnsi="Candara" w:cs="Arial"/>
          <w:sz w:val="24"/>
          <w:szCs w:val="24"/>
          <w:lang w:eastAsia="en-GB"/>
        </w:rPr>
        <w:t xml:space="preserve"> </w:t>
      </w:r>
      <w:r w:rsidRPr="00291733">
        <w:rPr>
          <w:rFonts w:ascii="Candara" w:eastAsia="Times New Roman" w:hAnsi="Candara" w:cs="Arial"/>
          <w:i/>
          <w:sz w:val="24"/>
          <w:szCs w:val="24"/>
          <w:lang w:eastAsia="en-GB"/>
        </w:rPr>
        <w:t>Consultant Psychiatrist, 2gether NHS Foundation Trust</w:t>
      </w:r>
    </w:p>
    <w:p w:rsidR="00B445E6" w:rsidRPr="00E42E2C" w:rsidRDefault="009320E0" w:rsidP="00E42E2C">
      <w:pPr>
        <w:spacing w:after="0"/>
        <w:contextualSpacing/>
        <w:jc w:val="both"/>
        <w:rPr>
          <w:rFonts w:ascii="Candara" w:eastAsia="Times New Roman" w:hAnsi="Candara" w:cs="Arial"/>
          <w:sz w:val="24"/>
          <w:szCs w:val="24"/>
          <w:lang w:eastAsia="en-GB"/>
        </w:rPr>
      </w:pPr>
      <w:r w:rsidRPr="00E42E2C">
        <w:rPr>
          <w:rFonts w:ascii="Candara" w:eastAsia="Times New Roman" w:hAnsi="Candara" w:cs="Arial"/>
          <w:b/>
          <w:sz w:val="24"/>
          <w:szCs w:val="24"/>
          <w:lang w:eastAsia="en-GB"/>
        </w:rPr>
        <w:t>Mr</w:t>
      </w:r>
      <w:r w:rsidR="00E42E2C" w:rsidRPr="00E42E2C">
        <w:rPr>
          <w:rFonts w:ascii="Candara" w:eastAsia="Times New Roman" w:hAnsi="Candara" w:cs="Arial"/>
          <w:b/>
          <w:sz w:val="24"/>
          <w:szCs w:val="24"/>
          <w:lang w:eastAsia="en-GB"/>
        </w:rPr>
        <w:t xml:space="preserve"> Paul O’Rourke</w:t>
      </w:r>
      <w:r w:rsidRPr="00E42E2C">
        <w:rPr>
          <w:rFonts w:ascii="Candara" w:eastAsia="Times New Roman" w:hAnsi="Candara" w:cs="Arial"/>
          <w:b/>
          <w:sz w:val="24"/>
          <w:szCs w:val="24"/>
          <w:lang w:eastAsia="en-GB"/>
        </w:rPr>
        <w:t>;</w:t>
      </w:r>
      <w:r w:rsidR="00E42E2C" w:rsidRPr="00E42E2C">
        <w:rPr>
          <w:rFonts w:ascii="Candara" w:eastAsia="Times New Roman" w:hAnsi="Candara" w:cs="Arial"/>
          <w:b/>
          <w:sz w:val="24"/>
          <w:szCs w:val="24"/>
          <w:lang w:eastAsia="en-GB"/>
        </w:rPr>
        <w:t xml:space="preserve"> </w:t>
      </w:r>
      <w:r w:rsidR="00E42E2C" w:rsidRPr="00291733">
        <w:rPr>
          <w:rFonts w:ascii="Candara" w:eastAsia="Times New Roman" w:hAnsi="Candara" w:cs="Arial"/>
          <w:i/>
          <w:sz w:val="24"/>
          <w:szCs w:val="24"/>
          <w:lang w:eastAsia="en-GB"/>
        </w:rPr>
        <w:t>PMBA/</w:t>
      </w:r>
      <w:r w:rsidRPr="00291733">
        <w:rPr>
          <w:rFonts w:ascii="Candara" w:eastAsia="Times New Roman" w:hAnsi="Candara" w:cs="Arial"/>
          <w:i/>
          <w:sz w:val="24"/>
          <w:szCs w:val="24"/>
          <w:lang w:eastAsia="en-GB"/>
        </w:rPr>
        <w:t>Search Trainer, 2gether NHS Foundation Trust</w:t>
      </w:r>
    </w:p>
    <w:p w:rsidR="009320E0" w:rsidRPr="00E42E2C" w:rsidRDefault="009320E0" w:rsidP="00E42E2C">
      <w:pPr>
        <w:spacing w:after="0"/>
        <w:contextualSpacing/>
        <w:jc w:val="both"/>
        <w:rPr>
          <w:rFonts w:ascii="Candara" w:hAnsi="Candara"/>
          <w:sz w:val="24"/>
          <w:szCs w:val="24"/>
        </w:rPr>
      </w:pPr>
    </w:p>
    <w:p w:rsidR="00394EC7" w:rsidRDefault="00394EC7" w:rsidP="00E42E2C">
      <w:pPr>
        <w:spacing w:after="0"/>
        <w:contextualSpacing/>
        <w:jc w:val="both"/>
        <w:rPr>
          <w:rFonts w:ascii="Candara" w:hAnsi="Candara"/>
          <w:sz w:val="24"/>
          <w:szCs w:val="24"/>
        </w:rPr>
      </w:pPr>
      <w:r w:rsidRPr="00E42E2C">
        <w:rPr>
          <w:rFonts w:ascii="Candara" w:hAnsi="Candara"/>
          <w:sz w:val="24"/>
          <w:szCs w:val="24"/>
        </w:rPr>
        <w:t>Please note: this event is not included in conference registration</w:t>
      </w:r>
      <w:r w:rsidR="00291733">
        <w:rPr>
          <w:rFonts w:ascii="Candara" w:hAnsi="Candara"/>
          <w:sz w:val="24"/>
          <w:szCs w:val="24"/>
        </w:rPr>
        <w:t xml:space="preserve"> fee</w:t>
      </w:r>
      <w:r w:rsidRPr="00E42E2C">
        <w:rPr>
          <w:rFonts w:ascii="Candara" w:hAnsi="Candara"/>
          <w:sz w:val="24"/>
          <w:szCs w:val="24"/>
        </w:rPr>
        <w:t>, but can be added as an additional item on your booking form. You may also attend this event if you are unable to attend the full conference</w:t>
      </w:r>
      <w:r w:rsidR="00CE685C">
        <w:rPr>
          <w:rFonts w:ascii="Candara" w:hAnsi="Candara"/>
          <w:sz w:val="24"/>
          <w:szCs w:val="24"/>
        </w:rPr>
        <w:t xml:space="preserve"> however, priority will be given to conference delegates</w:t>
      </w:r>
      <w:r w:rsidRPr="00E42E2C">
        <w:rPr>
          <w:rFonts w:ascii="Candara" w:hAnsi="Candara"/>
          <w:sz w:val="24"/>
          <w:szCs w:val="24"/>
        </w:rPr>
        <w:t>.</w:t>
      </w:r>
      <w:r w:rsidR="00291733">
        <w:rPr>
          <w:rFonts w:ascii="Candara" w:hAnsi="Candara"/>
          <w:sz w:val="24"/>
          <w:szCs w:val="24"/>
        </w:rPr>
        <w:t xml:space="preserve"> The cost of this training session is £80.</w:t>
      </w:r>
    </w:p>
    <w:p w:rsidR="00291733" w:rsidRDefault="00291733" w:rsidP="00E42E2C">
      <w:pPr>
        <w:spacing w:after="0"/>
        <w:contextualSpacing/>
        <w:jc w:val="both"/>
        <w:rPr>
          <w:rFonts w:ascii="Candara" w:hAnsi="Candara"/>
          <w:sz w:val="24"/>
          <w:szCs w:val="24"/>
        </w:rPr>
      </w:pPr>
    </w:p>
    <w:p w:rsidR="00291733" w:rsidRPr="00E42E2C" w:rsidRDefault="00291733" w:rsidP="00291733">
      <w:pPr>
        <w:spacing w:after="0"/>
        <w:contextualSpacing/>
        <w:jc w:val="center"/>
        <w:rPr>
          <w:rFonts w:ascii="Candara" w:hAnsi="Candara"/>
          <w:sz w:val="24"/>
          <w:szCs w:val="24"/>
        </w:rPr>
      </w:pPr>
      <w:r>
        <w:rPr>
          <w:rFonts w:ascii="Candara" w:hAnsi="Candara"/>
          <w:noProof/>
          <w:lang w:eastAsia="en-GB"/>
        </w:rPr>
        <w:drawing>
          <wp:inline distT="0" distB="0" distL="0" distR="0" wp14:anchorId="07087615" wp14:editId="6AA6CB09">
            <wp:extent cx="5925787" cy="1741062"/>
            <wp:effectExtent l="0" t="0" r="0" b="0"/>
            <wp:docPr id="12" name="Picture 12" descr="L:\Lauren\General\Pictures\Train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uren\General\Pictures\Trainin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560" cy="1743933"/>
                    </a:xfrm>
                    <a:prstGeom prst="rect">
                      <a:avLst/>
                    </a:prstGeom>
                    <a:noFill/>
                    <a:ln>
                      <a:noFill/>
                    </a:ln>
                  </pic:spPr>
                </pic:pic>
              </a:graphicData>
            </a:graphic>
          </wp:inline>
        </w:drawing>
      </w:r>
    </w:p>
    <w:p w:rsidR="00291733" w:rsidRDefault="00291733" w:rsidP="00B445E6">
      <w:pPr>
        <w:spacing w:after="0"/>
        <w:contextualSpacing/>
        <w:jc w:val="both"/>
        <w:rPr>
          <w:rFonts w:ascii="Candara" w:hAnsi="Candara"/>
        </w:rPr>
      </w:pPr>
    </w:p>
    <w:p w:rsidR="00394EC7" w:rsidRDefault="00394EC7" w:rsidP="00B445E6">
      <w:pPr>
        <w:spacing w:after="0"/>
        <w:contextualSpacing/>
        <w:jc w:val="both"/>
        <w:rPr>
          <w:rFonts w:ascii="Candara" w:hAnsi="Candara"/>
        </w:rPr>
      </w:pPr>
    </w:p>
    <w:p w:rsidR="00394EC7" w:rsidRDefault="00E67F4B" w:rsidP="00B445E6">
      <w:pPr>
        <w:spacing w:after="0"/>
        <w:contextualSpacing/>
        <w:jc w:val="both"/>
        <w:rPr>
          <w:rFonts w:ascii="Candara" w:hAnsi="Candara"/>
        </w:rPr>
      </w:pPr>
      <w:r>
        <w:rPr>
          <w:rFonts w:ascii="Candara" w:hAnsi="Candara"/>
          <w:noProof/>
          <w:color w:val="F28F00"/>
          <w:lang w:eastAsia="en-GB"/>
        </w:rPr>
        <w:drawing>
          <wp:anchor distT="0" distB="0" distL="114300" distR="114300" simplePos="0" relativeHeight="251665408" behindDoc="0" locked="0" layoutInCell="1" allowOverlap="1" wp14:anchorId="72F0A191" wp14:editId="147337BB">
            <wp:simplePos x="0" y="0"/>
            <wp:positionH relativeFrom="column">
              <wp:posOffset>2883535</wp:posOffset>
            </wp:positionH>
            <wp:positionV relativeFrom="paragraph">
              <wp:posOffset>107296</wp:posOffset>
            </wp:positionV>
            <wp:extent cx="3486150" cy="1370349"/>
            <wp:effectExtent l="0" t="0" r="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z night.jpg"/>
                    <pic:cNvPicPr/>
                  </pic:nvPicPr>
                  <pic:blipFill>
                    <a:blip r:embed="rId12">
                      <a:extLst>
                        <a:ext uri="{28A0092B-C50C-407E-A947-70E740481C1C}">
                          <a14:useLocalDpi xmlns:a14="http://schemas.microsoft.com/office/drawing/2010/main" val="0"/>
                        </a:ext>
                      </a:extLst>
                    </a:blip>
                    <a:stretch>
                      <a:fillRect/>
                    </a:stretch>
                  </pic:blipFill>
                  <pic:spPr>
                    <a:xfrm>
                      <a:off x="0" y="0"/>
                      <a:ext cx="3486150" cy="1370349"/>
                    </a:xfrm>
                    <a:prstGeom prst="rect">
                      <a:avLst/>
                    </a:prstGeom>
                  </pic:spPr>
                </pic:pic>
              </a:graphicData>
            </a:graphic>
            <wp14:sizeRelH relativeFrom="page">
              <wp14:pctWidth>0</wp14:pctWidth>
            </wp14:sizeRelH>
            <wp14:sizeRelV relativeFrom="page">
              <wp14:pctHeight>0</wp14:pctHeight>
            </wp14:sizeRelV>
          </wp:anchor>
        </w:drawing>
      </w:r>
    </w:p>
    <w:p w:rsidR="00B445E6" w:rsidRDefault="00B445E6" w:rsidP="00B445E6">
      <w:pPr>
        <w:spacing w:after="0"/>
        <w:contextualSpacing/>
        <w:jc w:val="both"/>
        <w:rPr>
          <w:rFonts w:ascii="Candara" w:hAnsi="Candara"/>
          <w:b/>
          <w:sz w:val="32"/>
        </w:rPr>
      </w:pPr>
      <w:r>
        <w:rPr>
          <w:rFonts w:ascii="Candara" w:hAnsi="Candara"/>
          <w:b/>
          <w:sz w:val="32"/>
        </w:rPr>
        <w:t>Social Programme</w:t>
      </w:r>
    </w:p>
    <w:p w:rsidR="00B445E6" w:rsidRDefault="00B445E6" w:rsidP="00B445E6">
      <w:pPr>
        <w:pStyle w:val="Heading2"/>
        <w:shd w:val="clear" w:color="auto" w:fill="FFFFFF"/>
        <w:spacing w:line="276" w:lineRule="auto"/>
        <w:contextualSpacing/>
        <w:jc w:val="both"/>
        <w:rPr>
          <w:rFonts w:ascii="Candara" w:hAnsi="Candara"/>
          <w:color w:val="F28F00"/>
          <w:sz w:val="22"/>
          <w:szCs w:val="22"/>
        </w:rPr>
      </w:pPr>
    </w:p>
    <w:p w:rsidR="009B2C4A" w:rsidRPr="009B2C4A" w:rsidRDefault="00B445E6" w:rsidP="00B445E6">
      <w:pPr>
        <w:rPr>
          <w:rStyle w:val="Strong"/>
          <w:rFonts w:ascii="Candara" w:hAnsi="Candara"/>
          <w:b w:val="0"/>
          <w:bCs w:val="0"/>
        </w:rPr>
      </w:pPr>
      <w:r w:rsidRPr="009B2C4A">
        <w:rPr>
          <w:rStyle w:val="Strong"/>
          <w:rFonts w:ascii="Candara" w:hAnsi="Candara"/>
          <w:bCs w:val="0"/>
          <w:color w:val="F28F00"/>
          <w:sz w:val="28"/>
        </w:rPr>
        <w:t>Welcome Drinks &amp; Quiz Night</w:t>
      </w:r>
      <w:r w:rsidR="009B2C4A">
        <w:rPr>
          <w:rStyle w:val="Strong"/>
          <w:rFonts w:ascii="Candara" w:hAnsi="Candara"/>
          <w:bCs w:val="0"/>
          <w:color w:val="F28F00"/>
          <w:sz w:val="28"/>
        </w:rPr>
        <w:br/>
      </w:r>
      <w:r w:rsidR="009320E0">
        <w:rPr>
          <w:rStyle w:val="Strong"/>
          <w:rFonts w:ascii="Candara" w:hAnsi="Candara"/>
          <w:b w:val="0"/>
          <w:bCs w:val="0"/>
          <w:i/>
          <w:color w:val="F28F00"/>
          <w:sz w:val="24"/>
        </w:rPr>
        <w:t>Wednesday 7</w:t>
      </w:r>
      <w:r w:rsidR="009B2C4A" w:rsidRPr="00BF4792">
        <w:rPr>
          <w:rStyle w:val="Strong"/>
          <w:rFonts w:ascii="Candara" w:hAnsi="Candara"/>
          <w:b w:val="0"/>
          <w:bCs w:val="0"/>
          <w:i/>
          <w:color w:val="F28F00"/>
          <w:sz w:val="24"/>
          <w:vertAlign w:val="superscript"/>
        </w:rPr>
        <w:t>th</w:t>
      </w:r>
      <w:r w:rsidR="009320E0">
        <w:rPr>
          <w:rStyle w:val="Strong"/>
          <w:rFonts w:ascii="Candara" w:hAnsi="Candara"/>
          <w:b w:val="0"/>
          <w:bCs w:val="0"/>
          <w:i/>
          <w:color w:val="F28F00"/>
          <w:sz w:val="24"/>
        </w:rPr>
        <w:t xml:space="preserve"> September 2016</w:t>
      </w:r>
      <w:r w:rsidR="009B2C4A" w:rsidRPr="00BF4792">
        <w:rPr>
          <w:rStyle w:val="Strong"/>
          <w:rFonts w:ascii="Candara" w:hAnsi="Candara"/>
          <w:b w:val="0"/>
          <w:bCs w:val="0"/>
          <w:i/>
          <w:color w:val="F28F00"/>
          <w:sz w:val="24"/>
        </w:rPr>
        <w:br/>
      </w:r>
      <w:r w:rsidR="009320E0">
        <w:rPr>
          <w:rStyle w:val="Strong"/>
          <w:rFonts w:ascii="Candara" w:hAnsi="Candara"/>
          <w:b w:val="0"/>
          <w:bCs w:val="0"/>
          <w:i/>
          <w:color w:val="F28F00"/>
          <w:sz w:val="24"/>
        </w:rPr>
        <w:t>Chancellors Cafe</w:t>
      </w:r>
      <w:r w:rsidR="009B2C4A" w:rsidRPr="00BF4792">
        <w:rPr>
          <w:rStyle w:val="Strong"/>
          <w:rFonts w:ascii="Candara" w:hAnsi="Candara"/>
          <w:b w:val="0"/>
          <w:bCs w:val="0"/>
          <w:i/>
          <w:color w:val="F28F00"/>
          <w:sz w:val="24"/>
        </w:rPr>
        <w:t xml:space="preserve">, </w:t>
      </w:r>
      <w:r w:rsidR="009320E0">
        <w:rPr>
          <w:rStyle w:val="Strong"/>
          <w:rFonts w:ascii="Candara" w:hAnsi="Candara"/>
          <w:b w:val="0"/>
          <w:bCs w:val="0"/>
          <w:i/>
          <w:color w:val="F28F00"/>
          <w:sz w:val="24"/>
        </w:rPr>
        <w:t xml:space="preserve">Keele </w:t>
      </w:r>
      <w:r w:rsidR="009B2C4A" w:rsidRPr="00BF4792">
        <w:rPr>
          <w:rStyle w:val="Strong"/>
          <w:rFonts w:ascii="Candara" w:hAnsi="Candara"/>
          <w:b w:val="0"/>
          <w:bCs w:val="0"/>
          <w:i/>
          <w:color w:val="F28F00"/>
          <w:sz w:val="24"/>
        </w:rPr>
        <w:t>University</w:t>
      </w:r>
    </w:p>
    <w:p w:rsidR="00B445E6" w:rsidRDefault="00B445E6" w:rsidP="00E67F4B">
      <w:pPr>
        <w:jc w:val="both"/>
        <w:rPr>
          <w:rFonts w:ascii="Candara" w:hAnsi="Candara"/>
        </w:rPr>
      </w:pPr>
      <w:r>
        <w:rPr>
          <w:rFonts w:ascii="Candara" w:hAnsi="Candara"/>
        </w:rPr>
        <w:t>Following dinner on Wednesday evening, we would like to invite all delegates to join us in the bar for further networking and discussion. This will be a great opportunity to meet with colleagues and friends to share good practice</w:t>
      </w:r>
      <w:r w:rsidR="009320E0">
        <w:rPr>
          <w:rFonts w:ascii="Candara" w:hAnsi="Candara"/>
        </w:rPr>
        <w:t xml:space="preserve"> and for those of you who are first time attendees it is</w:t>
      </w:r>
      <w:r w:rsidR="00540F9D">
        <w:rPr>
          <w:rFonts w:ascii="Candara" w:hAnsi="Candara"/>
        </w:rPr>
        <w:t xml:space="preserve"> an opportunity to meet and gree</w:t>
      </w:r>
      <w:r w:rsidR="009320E0">
        <w:rPr>
          <w:rFonts w:ascii="Candara" w:hAnsi="Candara"/>
        </w:rPr>
        <w:t>t with the NAPICU Executive Committee Members and fellow first time attendees</w:t>
      </w:r>
      <w:r>
        <w:rPr>
          <w:rFonts w:ascii="Candara" w:hAnsi="Candara"/>
        </w:rPr>
        <w:t>. In order to add a light-hearted, competitive edge to the evening, an informal quiz will be run with a variety of prizes. The themes of the quiz will be wide ranging and will encourage increased interaction and reflection.</w:t>
      </w:r>
    </w:p>
    <w:p w:rsidR="009B2C4A" w:rsidRPr="009B2C4A" w:rsidRDefault="009B2C4A" w:rsidP="00B445E6">
      <w:pPr>
        <w:rPr>
          <w:rStyle w:val="Strong"/>
          <w:rFonts w:ascii="Candara" w:hAnsi="Candara"/>
          <w:b w:val="0"/>
          <w:bCs w:val="0"/>
          <w:i/>
          <w:color w:val="F28F00"/>
          <w:sz w:val="24"/>
        </w:rPr>
      </w:pPr>
      <w:r w:rsidRPr="009B2C4A">
        <w:rPr>
          <w:rStyle w:val="Strong"/>
          <w:rFonts w:ascii="Candara" w:hAnsi="Candara"/>
          <w:bCs w:val="0"/>
          <w:color w:val="F28F00"/>
          <w:sz w:val="28"/>
        </w:rPr>
        <w:t>2</w:t>
      </w:r>
      <w:r w:rsidR="009320E0">
        <w:rPr>
          <w:rStyle w:val="Strong"/>
          <w:rFonts w:ascii="Candara" w:hAnsi="Candara"/>
          <w:bCs w:val="0"/>
          <w:color w:val="F28F00"/>
          <w:sz w:val="28"/>
        </w:rPr>
        <w:t>1</w:t>
      </w:r>
      <w:r w:rsidR="009320E0" w:rsidRPr="009320E0">
        <w:rPr>
          <w:rStyle w:val="Strong"/>
          <w:rFonts w:ascii="Candara" w:hAnsi="Candara"/>
          <w:bCs w:val="0"/>
          <w:color w:val="F28F00"/>
          <w:sz w:val="28"/>
          <w:vertAlign w:val="superscript"/>
        </w:rPr>
        <w:t>st</w:t>
      </w:r>
      <w:r w:rsidR="009320E0">
        <w:rPr>
          <w:rStyle w:val="Strong"/>
          <w:rFonts w:ascii="Candara" w:hAnsi="Candara"/>
          <w:bCs w:val="0"/>
          <w:color w:val="F28F00"/>
          <w:sz w:val="28"/>
        </w:rPr>
        <w:t xml:space="preserve"> </w:t>
      </w:r>
      <w:r w:rsidRPr="009B2C4A">
        <w:rPr>
          <w:rStyle w:val="Strong"/>
          <w:rFonts w:ascii="Candara" w:hAnsi="Candara"/>
          <w:bCs w:val="0"/>
          <w:color w:val="F28F00"/>
          <w:sz w:val="28"/>
        </w:rPr>
        <w:t>Anniversary Gala Dinner</w:t>
      </w:r>
      <w:r>
        <w:rPr>
          <w:rStyle w:val="Strong"/>
          <w:rFonts w:ascii="Candara" w:hAnsi="Candara"/>
          <w:bCs w:val="0"/>
          <w:color w:val="F28F00"/>
          <w:sz w:val="28"/>
        </w:rPr>
        <w:br/>
      </w:r>
      <w:r w:rsidR="009320E0">
        <w:rPr>
          <w:rStyle w:val="Strong"/>
          <w:rFonts w:ascii="Candara" w:hAnsi="Candara"/>
          <w:b w:val="0"/>
          <w:bCs w:val="0"/>
          <w:i/>
          <w:color w:val="F28F00"/>
          <w:sz w:val="24"/>
        </w:rPr>
        <w:t>Thursday 8</w:t>
      </w:r>
      <w:r w:rsidRPr="009B2C4A">
        <w:rPr>
          <w:rStyle w:val="Strong"/>
          <w:rFonts w:ascii="Candara" w:hAnsi="Candara"/>
          <w:b w:val="0"/>
          <w:bCs w:val="0"/>
          <w:i/>
          <w:color w:val="F28F00"/>
          <w:sz w:val="24"/>
          <w:vertAlign w:val="superscript"/>
        </w:rPr>
        <w:t>th</w:t>
      </w:r>
      <w:r w:rsidR="009320E0">
        <w:rPr>
          <w:rStyle w:val="Strong"/>
          <w:rFonts w:ascii="Candara" w:hAnsi="Candara"/>
          <w:b w:val="0"/>
          <w:bCs w:val="0"/>
          <w:i/>
          <w:color w:val="F28F00"/>
          <w:sz w:val="24"/>
        </w:rPr>
        <w:t xml:space="preserve"> September 2016</w:t>
      </w:r>
      <w:r>
        <w:rPr>
          <w:rStyle w:val="Strong"/>
          <w:rFonts w:ascii="Candara" w:hAnsi="Candara"/>
          <w:b w:val="0"/>
          <w:bCs w:val="0"/>
          <w:i/>
          <w:color w:val="F28F00"/>
          <w:sz w:val="24"/>
        </w:rPr>
        <w:br/>
      </w:r>
      <w:r w:rsidR="009320E0">
        <w:rPr>
          <w:rStyle w:val="Strong"/>
          <w:rFonts w:ascii="Candara" w:hAnsi="Candara"/>
          <w:b w:val="0"/>
          <w:bCs w:val="0"/>
          <w:i/>
          <w:color w:val="F28F00"/>
          <w:sz w:val="24"/>
        </w:rPr>
        <w:t>Keele Grand Hall</w:t>
      </w:r>
      <w:r>
        <w:rPr>
          <w:rStyle w:val="Strong"/>
          <w:rFonts w:ascii="Candara" w:hAnsi="Candara"/>
          <w:b w:val="0"/>
          <w:bCs w:val="0"/>
          <w:i/>
          <w:color w:val="F28F00"/>
          <w:sz w:val="24"/>
        </w:rPr>
        <w:t xml:space="preserve">, </w:t>
      </w:r>
      <w:r w:rsidR="009320E0">
        <w:rPr>
          <w:rStyle w:val="Strong"/>
          <w:rFonts w:ascii="Candara" w:hAnsi="Candara"/>
          <w:b w:val="0"/>
          <w:bCs w:val="0"/>
          <w:i/>
          <w:color w:val="F28F00"/>
          <w:sz w:val="24"/>
        </w:rPr>
        <w:t>Keele University</w:t>
      </w:r>
    </w:p>
    <w:p w:rsidR="00B445E6" w:rsidRDefault="00B445E6" w:rsidP="00E67F4B">
      <w:pPr>
        <w:jc w:val="both"/>
        <w:rPr>
          <w:rFonts w:ascii="Candara" w:hAnsi="Candara"/>
        </w:rPr>
      </w:pPr>
      <w:r>
        <w:rPr>
          <w:rFonts w:ascii="Candara" w:hAnsi="Candara"/>
        </w:rPr>
        <w:t>The G</w:t>
      </w:r>
      <w:r w:rsidR="00E84F29">
        <w:rPr>
          <w:rFonts w:ascii="Candara" w:hAnsi="Candara"/>
        </w:rPr>
        <w:t xml:space="preserve">ala Dinner this year will be </w:t>
      </w:r>
      <w:r w:rsidR="00165DEA">
        <w:rPr>
          <w:rFonts w:ascii="Candara" w:hAnsi="Candara"/>
        </w:rPr>
        <w:t xml:space="preserve">a drinks reception on arrival and </w:t>
      </w:r>
      <w:r w:rsidR="00E84F29">
        <w:rPr>
          <w:rFonts w:ascii="Candara" w:hAnsi="Candara"/>
        </w:rPr>
        <w:t>a 3</w:t>
      </w:r>
      <w:r>
        <w:rPr>
          <w:rFonts w:ascii="Candara" w:hAnsi="Candara"/>
        </w:rPr>
        <w:t>-course me</w:t>
      </w:r>
      <w:r w:rsidR="00E84F29">
        <w:rPr>
          <w:rFonts w:ascii="Candara" w:hAnsi="Candara"/>
        </w:rPr>
        <w:t>al</w:t>
      </w:r>
      <w:r>
        <w:rPr>
          <w:rFonts w:ascii="Candara" w:hAnsi="Candara"/>
        </w:rPr>
        <w:t xml:space="preserve"> accompanied by </w:t>
      </w:r>
      <w:r w:rsidR="00CE685C">
        <w:rPr>
          <w:rFonts w:ascii="Candara" w:hAnsi="Candara"/>
        </w:rPr>
        <w:t>refreshments</w:t>
      </w:r>
      <w:r>
        <w:rPr>
          <w:rFonts w:ascii="Candara" w:hAnsi="Candara"/>
        </w:rPr>
        <w:t xml:space="preserve"> and entertainment in the grounds of </w:t>
      </w:r>
      <w:r w:rsidR="00E84F29">
        <w:rPr>
          <w:rFonts w:ascii="Candara" w:hAnsi="Candara"/>
        </w:rPr>
        <w:t xml:space="preserve">Keele University in the </w:t>
      </w:r>
      <w:r w:rsidR="00165DEA">
        <w:rPr>
          <w:rFonts w:ascii="Candara" w:hAnsi="Candara"/>
        </w:rPr>
        <w:t xml:space="preserve">Keele </w:t>
      </w:r>
      <w:r w:rsidR="00E84F29">
        <w:rPr>
          <w:rFonts w:ascii="Candara" w:hAnsi="Candara"/>
        </w:rPr>
        <w:t>Grand Hall.</w:t>
      </w:r>
      <w:r>
        <w:rPr>
          <w:rFonts w:ascii="Candara" w:hAnsi="Candara"/>
        </w:rPr>
        <w:t xml:space="preserve"> </w:t>
      </w:r>
      <w:r w:rsidR="009B2C4A">
        <w:rPr>
          <w:rFonts w:ascii="Candara" w:hAnsi="Candara"/>
        </w:rPr>
        <w:t xml:space="preserve">The meal will be followed by a </w:t>
      </w:r>
      <w:proofErr w:type="gramStart"/>
      <w:r w:rsidR="009B2C4A">
        <w:rPr>
          <w:rFonts w:ascii="Candara" w:hAnsi="Candara"/>
        </w:rPr>
        <w:t>disco</w:t>
      </w:r>
      <w:r w:rsidR="00E84F29">
        <w:rPr>
          <w:rFonts w:ascii="Candara" w:hAnsi="Candara"/>
        </w:rPr>
        <w:t>,</w:t>
      </w:r>
      <w:proofErr w:type="gramEnd"/>
      <w:r w:rsidR="00E84F29">
        <w:rPr>
          <w:rFonts w:ascii="Candara" w:hAnsi="Candara"/>
        </w:rPr>
        <w:t xml:space="preserve"> the Grand Hall is just a short walk from Lindsay Court the halls of residence building delegates will be staying in</w:t>
      </w:r>
      <w:r w:rsidR="009B2C4A">
        <w:rPr>
          <w:rFonts w:ascii="Candara" w:hAnsi="Candara"/>
        </w:rPr>
        <w:t>.</w:t>
      </w:r>
    </w:p>
    <w:p w:rsidR="009B2C4A" w:rsidRDefault="009B2C4A" w:rsidP="00E67F4B">
      <w:pPr>
        <w:jc w:val="both"/>
        <w:rPr>
          <w:rFonts w:ascii="Candara" w:hAnsi="Candara"/>
        </w:rPr>
      </w:pPr>
      <w:r>
        <w:rPr>
          <w:rFonts w:ascii="Candara" w:hAnsi="Candara"/>
        </w:rPr>
        <w:t xml:space="preserve">The Gala Dinner is included in your registration </w:t>
      </w:r>
      <w:proofErr w:type="gramStart"/>
      <w:r>
        <w:rPr>
          <w:rFonts w:ascii="Candara" w:hAnsi="Candara"/>
        </w:rPr>
        <w:t>fee,</w:t>
      </w:r>
      <w:proofErr w:type="gramEnd"/>
      <w:r>
        <w:rPr>
          <w:rFonts w:ascii="Candara" w:hAnsi="Candara"/>
        </w:rPr>
        <w:t xml:space="preserve"> however you must book in advance to guarantee a place. If you wish to join us for this dinner please ensure you select the option on your registration form.</w:t>
      </w:r>
    </w:p>
    <w:p w:rsidR="0059276F" w:rsidRPr="005D44B6" w:rsidRDefault="004A3615" w:rsidP="00962287">
      <w:pPr>
        <w:spacing w:after="0"/>
        <w:contextualSpacing/>
        <w:jc w:val="both"/>
        <w:rPr>
          <w:rFonts w:ascii="Candara" w:hAnsi="Candara"/>
          <w:b/>
          <w:color w:val="FF0000"/>
          <w:sz w:val="24"/>
        </w:rPr>
        <w:sectPr w:rsidR="0059276F" w:rsidRPr="005D44B6" w:rsidSect="00CD1880">
          <w:pgSz w:w="11906" w:h="16838"/>
          <w:pgMar w:top="2127" w:right="707" w:bottom="851" w:left="709" w:header="708" w:footer="170" w:gutter="0"/>
          <w:cols w:space="708"/>
          <w:docGrid w:linePitch="360"/>
        </w:sectPr>
      </w:pPr>
      <w:r>
        <w:rPr>
          <w:rFonts w:ascii="Candara" w:hAnsi="Candara"/>
          <w:noProof/>
          <w:lang w:eastAsia="en-GB"/>
        </w:rPr>
        <w:drawing>
          <wp:anchor distT="0" distB="0" distL="114300" distR="114300" simplePos="0" relativeHeight="251664384" behindDoc="0" locked="0" layoutInCell="1" allowOverlap="1" wp14:anchorId="7BEFAAC3" wp14:editId="3476E4DD">
            <wp:simplePos x="0" y="0"/>
            <wp:positionH relativeFrom="column">
              <wp:posOffset>4109910</wp:posOffset>
            </wp:positionH>
            <wp:positionV relativeFrom="paragraph">
              <wp:posOffset>1822384</wp:posOffset>
            </wp:positionV>
            <wp:extent cx="2529444" cy="1543716"/>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uee Entranc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3775" cy="1546359"/>
                    </a:xfrm>
                    <a:prstGeom prst="rect">
                      <a:avLst/>
                    </a:prstGeom>
                  </pic:spPr>
                </pic:pic>
              </a:graphicData>
            </a:graphic>
            <wp14:sizeRelH relativeFrom="page">
              <wp14:pctWidth>0</wp14:pctWidth>
            </wp14:sizeRelH>
            <wp14:sizeRelV relativeFrom="page">
              <wp14:pctHeight>0</wp14:pctHeight>
            </wp14:sizeRelV>
          </wp:anchor>
        </w:drawing>
      </w:r>
      <w:r w:rsidR="00646D86">
        <w:rPr>
          <w:rFonts w:ascii="Candara" w:hAnsi="Candara"/>
          <w:noProof/>
          <w:lang w:eastAsia="en-GB"/>
        </w:rPr>
        <w:drawing>
          <wp:anchor distT="0" distB="0" distL="114300" distR="114300" simplePos="0" relativeHeight="251663360" behindDoc="0" locked="0" layoutInCell="1" allowOverlap="1" wp14:anchorId="4A58C827" wp14:editId="4B034D1E">
            <wp:simplePos x="0" y="0"/>
            <wp:positionH relativeFrom="column">
              <wp:posOffset>4109910</wp:posOffset>
            </wp:positionH>
            <wp:positionV relativeFrom="paragraph">
              <wp:posOffset>147963</wp:posOffset>
            </wp:positionV>
            <wp:extent cx="2529444" cy="158669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jpg"/>
                    <pic:cNvPicPr/>
                  </pic:nvPicPr>
                  <pic:blipFill>
                    <a:blip r:embed="rId14">
                      <a:extLst>
                        <a:ext uri="{28A0092B-C50C-407E-A947-70E740481C1C}">
                          <a14:useLocalDpi xmlns:a14="http://schemas.microsoft.com/office/drawing/2010/main" val="0"/>
                        </a:ext>
                      </a:extLst>
                    </a:blip>
                    <a:stretch>
                      <a:fillRect/>
                    </a:stretch>
                  </pic:blipFill>
                  <pic:spPr>
                    <a:xfrm>
                      <a:off x="0" y="0"/>
                      <a:ext cx="2535784" cy="1590675"/>
                    </a:xfrm>
                    <a:prstGeom prst="rect">
                      <a:avLst/>
                    </a:prstGeom>
                  </pic:spPr>
                </pic:pic>
              </a:graphicData>
            </a:graphic>
            <wp14:sizeRelH relativeFrom="page">
              <wp14:pctWidth>0</wp14:pctWidth>
            </wp14:sizeRelH>
            <wp14:sizeRelV relativeFrom="page">
              <wp14:pctHeight>0</wp14:pctHeight>
            </wp14:sizeRelV>
          </wp:anchor>
        </w:drawing>
      </w:r>
      <w:r w:rsidR="00E84F29">
        <w:rPr>
          <w:rFonts w:ascii="Candara" w:hAnsi="Candara"/>
          <w:noProof/>
          <w:lang w:eastAsia="en-GB"/>
        </w:rPr>
        <w:drawing>
          <wp:anchor distT="0" distB="0" distL="114300" distR="114300" simplePos="0" relativeHeight="251662336" behindDoc="0" locked="0" layoutInCell="1" allowOverlap="1" wp14:anchorId="58B266A4" wp14:editId="4F188D40">
            <wp:simplePos x="0" y="0"/>
            <wp:positionH relativeFrom="column">
              <wp:posOffset>36673</wp:posOffset>
            </wp:positionH>
            <wp:positionV relativeFrom="paragraph">
              <wp:posOffset>147963</wp:posOffset>
            </wp:positionV>
            <wp:extent cx="4014135" cy="3218213"/>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jpg"/>
                    <pic:cNvPicPr/>
                  </pic:nvPicPr>
                  <pic:blipFill>
                    <a:blip r:embed="rId15">
                      <a:extLst>
                        <a:ext uri="{28A0092B-C50C-407E-A947-70E740481C1C}">
                          <a14:useLocalDpi xmlns:a14="http://schemas.microsoft.com/office/drawing/2010/main" val="0"/>
                        </a:ext>
                      </a:extLst>
                    </a:blip>
                    <a:stretch>
                      <a:fillRect/>
                    </a:stretch>
                  </pic:blipFill>
                  <pic:spPr>
                    <a:xfrm>
                      <a:off x="0" y="0"/>
                      <a:ext cx="4029075" cy="3230191"/>
                    </a:xfrm>
                    <a:prstGeom prst="rect">
                      <a:avLst/>
                    </a:prstGeom>
                  </pic:spPr>
                </pic:pic>
              </a:graphicData>
            </a:graphic>
            <wp14:sizeRelH relativeFrom="page">
              <wp14:pctWidth>0</wp14:pctWidth>
            </wp14:sizeRelH>
            <wp14:sizeRelV relativeFrom="page">
              <wp14:pctHeight>0</wp14:pctHeight>
            </wp14:sizeRelV>
          </wp:anchor>
        </w:drawing>
      </w:r>
    </w:p>
    <w:p w:rsidR="0059276F" w:rsidRPr="000222E1" w:rsidRDefault="0059276F" w:rsidP="00962287">
      <w:pPr>
        <w:spacing w:after="0"/>
        <w:contextualSpacing/>
        <w:jc w:val="center"/>
        <w:rPr>
          <w:rFonts w:ascii="Candara" w:hAnsi="Candara"/>
          <w:b/>
          <w:i/>
          <w:sz w:val="18"/>
        </w:rPr>
      </w:pPr>
      <w:r w:rsidRPr="00DB425F">
        <w:rPr>
          <w:rFonts w:ascii="Candara" w:hAnsi="Candara"/>
          <w:b/>
          <w:sz w:val="36"/>
        </w:rPr>
        <w:lastRenderedPageBreak/>
        <w:t>Conference Programme at a Glance</w:t>
      </w:r>
      <w:r w:rsidR="000222E1">
        <w:rPr>
          <w:rFonts w:ascii="Candara" w:hAnsi="Candara"/>
          <w:b/>
          <w:sz w:val="36"/>
        </w:rPr>
        <w:br/>
      </w:r>
      <w:r w:rsidR="000222E1" w:rsidRPr="000222E1">
        <w:rPr>
          <w:rFonts w:ascii="Candara" w:hAnsi="Candara"/>
          <w:i/>
          <w:sz w:val="18"/>
        </w:rPr>
        <w:t>Please note: This programme is preliminary, speakers, timings, sessions and topics are subject to change</w:t>
      </w:r>
    </w:p>
    <w:p w:rsidR="00DB425F" w:rsidRPr="000222E1" w:rsidRDefault="00DB425F" w:rsidP="00962287">
      <w:pPr>
        <w:spacing w:after="0"/>
        <w:contextualSpacing/>
        <w:jc w:val="both"/>
        <w:rPr>
          <w:rFonts w:ascii="Candara" w:hAnsi="Candara"/>
          <w:b/>
          <w:sz w:val="8"/>
          <w:u w:val="single"/>
        </w:rPr>
      </w:pPr>
    </w:p>
    <w:p w:rsidR="0059276F" w:rsidRPr="005D44B6" w:rsidRDefault="00F7705B" w:rsidP="00962287">
      <w:pPr>
        <w:spacing w:after="0"/>
        <w:contextualSpacing/>
        <w:jc w:val="both"/>
        <w:rPr>
          <w:rFonts w:ascii="Candara" w:hAnsi="Candara"/>
          <w:b/>
          <w:sz w:val="40"/>
          <w:u w:val="single"/>
        </w:rPr>
      </w:pPr>
      <w:r w:rsidRPr="005D44B6">
        <w:rPr>
          <w:rFonts w:ascii="Candara" w:hAnsi="Candara"/>
          <w:b/>
          <w:bCs/>
          <w:noProof/>
          <w:sz w:val="40"/>
          <w:szCs w:val="40"/>
          <w:lang w:eastAsia="en-GB"/>
        </w:rPr>
        <mc:AlternateContent>
          <mc:Choice Requires="wps">
            <w:drawing>
              <wp:anchor distT="0" distB="0" distL="114300" distR="114300" simplePos="0" relativeHeight="251659264" behindDoc="0" locked="0" layoutInCell="1" allowOverlap="1" wp14:anchorId="7417982B" wp14:editId="4835A255">
                <wp:simplePos x="0" y="0"/>
                <wp:positionH relativeFrom="column">
                  <wp:posOffset>-431165</wp:posOffset>
                </wp:positionH>
                <wp:positionV relativeFrom="paragraph">
                  <wp:posOffset>54610</wp:posOffset>
                </wp:positionV>
                <wp:extent cx="7591425" cy="424815"/>
                <wp:effectExtent l="0" t="0" r="2857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424815"/>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276F" w:rsidRPr="00902575" w:rsidRDefault="004705B5" w:rsidP="0059276F">
                            <w:pPr>
                              <w:spacing w:after="0" w:line="240" w:lineRule="auto"/>
                              <w:contextualSpacing/>
                              <w:rPr>
                                <w:rFonts w:ascii="Candara" w:hAnsi="Candara"/>
                                <w:b/>
                                <w:color w:val="000000" w:themeColor="text1"/>
                                <w:sz w:val="32"/>
                              </w:rPr>
                            </w:pPr>
                            <w:r>
                              <w:rPr>
                                <w:rFonts w:ascii="Candara" w:hAnsi="Candara"/>
                                <w:b/>
                                <w:color w:val="000000" w:themeColor="text1"/>
                                <w:sz w:val="32"/>
                              </w:rPr>
                              <w:t>Thursday 8</w:t>
                            </w:r>
                            <w:r w:rsidR="0059276F" w:rsidRPr="00902575">
                              <w:rPr>
                                <w:rFonts w:ascii="Candara" w:hAnsi="Candara"/>
                                <w:b/>
                                <w:color w:val="000000" w:themeColor="text1"/>
                                <w:sz w:val="32"/>
                                <w:vertAlign w:val="superscript"/>
                              </w:rPr>
                              <w:t>th</w:t>
                            </w:r>
                            <w:r>
                              <w:rPr>
                                <w:rFonts w:ascii="Candara" w:hAnsi="Candara"/>
                                <w:b/>
                                <w:color w:val="000000" w:themeColor="text1"/>
                                <w:sz w:val="32"/>
                              </w:rPr>
                              <w:t xml:space="preserve"> September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26" style="position:absolute;left:0;text-align:left;margin-left:-33.95pt;margin-top:4.3pt;width:597.7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u+pAIAANQFAAAOAAAAZHJzL2Uyb0RvYy54bWysVMFu2zAMvQ/YPwi6r3aMZG2NOEXQIsOA&#10;oC3aDj0rshQbk0VNUmJnXz9KdtysLXYo5oMgiY9P5DPJ+VXXKLIX1tWgCzo5SykRmkNZ621Bfzyt&#10;vlxQ4jzTJVOgRUEPwtGrxedP89bkIoMKVCksQRLt8tYUtPLe5EnieCUa5s7ACI1GCbZhHo92m5SW&#10;tcjeqCRL069JC7Y0FrhwDm9veiNdRH4pBfd3UjrhiSooxubjauO6CWuymLN8a5mpaj6EwT4QRcNq&#10;jY+OVDfMM7Kz9RuqpuYWHEh/xqFJQMqai5gDZjNJX2XzWDEjYi4ojjOjTO7/0fLb/b0ldYn/DuXR&#10;rMF/9ICqMb1VguAdCtQalyPu0dzbkKIza+A/HRqSvyzh4AZMJ20TsJgg6aLah1Ft0XnC8fJ8djmZ&#10;ZjNKONqm2fRiMguvJSw/ehvr/DcBDQmbglqMK4rM9mvne+gREgMDVZerWql4sNvNtbJkz/DPr7KL&#10;VRpzQXZ3ClP6Y57IE1yjAn3SMX1/UCIQKv0gJMqKaWYx5FjQYgyIcS60n/SmipWij3OW4jeIMHpE&#10;SSJhYJaY38g9EIRmecvdCzTgg6uI/TA6p/8KrHcePeLLoP3o3NQa7HsECrMaXu7xR5F6aYJKvtt0&#10;CAnbDZQHrD8LfWM6w1c1/us1c/6eWexELEqcLv4OF6mgLSgMO0oqsL/fuw94bBC0UtJiZxfU/dox&#10;KyhR3zW2DlbdNIyCeJjOzjM82FPL5tSid801YAlNcI4ZHrcB79VxKy00zziEluFVNDHN8e2Ccm+P&#10;h2vfTxwcY1wslxGG7W+YX+tHwwN5EDjU8lP3zKwZCt5jq9zCcQqw/FXd99jgqWG58yDr2BQvug7S&#10;4+iINTSMuTCbTs8R9TKMF38AAAD//wMAUEsDBBQABgAIAAAAIQAZ/oxv3wAAAAkBAAAPAAAAZHJz&#10;L2Rvd25yZXYueG1sTI9PS8NAEMXvgt9hGcFbu0mkSYyZFBFE8SAYhV632TEJ3T9xd5vGb+/2ZG9v&#10;eI/3flNvF63YTM6P1iCk6wQYmc7K0fQIX5/PqxKYD8JIoawhhF/ysG2ur2pRSXsyHzS3oWexxPhK&#10;IAwhTBXnvhtIC7+2E5nofVunRYin67l04hTLteJZkuRci9HEhUFM9DRQd2iPGqF9uevf5t1Ptrzu&#10;kvBeHtycKod4e7M8PgALtIT/MJzxIzo0kWlvj0Z6phBWeXEfowhlDuzsp1kR1R6h2GyANzW//KD5&#10;AwAA//8DAFBLAQItABQABgAIAAAAIQC2gziS/gAAAOEBAAATAAAAAAAAAAAAAAAAAAAAAABbQ29u&#10;dGVudF9UeXBlc10ueG1sUEsBAi0AFAAGAAgAAAAhADj9If/WAAAAlAEAAAsAAAAAAAAAAAAAAAAA&#10;LwEAAF9yZWxzLy5yZWxzUEsBAi0AFAAGAAgAAAAhAGvt676kAgAA1AUAAA4AAAAAAAAAAAAAAAAA&#10;LgIAAGRycy9lMm9Eb2MueG1sUEsBAi0AFAAGAAgAAAAhABn+jG/fAAAACQEAAA8AAAAAAAAAAAAA&#10;AAAA/gQAAGRycy9kb3ducmV2LnhtbFBLBQYAAAAABAAEAPMAAAAKBgAAAAA=&#10;" fillcolor="#f28f00" strokecolor="#f28f00" strokeweight="2pt">
                <v:path arrowok="t"/>
                <v:textbox>
                  <w:txbxContent>
                    <w:p w:rsidR="0059276F" w:rsidRPr="00902575" w:rsidRDefault="004705B5" w:rsidP="0059276F">
                      <w:pPr>
                        <w:spacing w:after="0" w:line="240" w:lineRule="auto"/>
                        <w:contextualSpacing/>
                        <w:rPr>
                          <w:rFonts w:ascii="Candara" w:hAnsi="Candara"/>
                          <w:b/>
                          <w:color w:val="000000" w:themeColor="text1"/>
                          <w:sz w:val="32"/>
                        </w:rPr>
                      </w:pPr>
                      <w:r>
                        <w:rPr>
                          <w:rFonts w:ascii="Candara" w:hAnsi="Candara"/>
                          <w:b/>
                          <w:color w:val="000000" w:themeColor="text1"/>
                          <w:sz w:val="32"/>
                        </w:rPr>
                        <w:t>Thursday 8</w:t>
                      </w:r>
                      <w:r w:rsidR="0059276F" w:rsidRPr="00902575">
                        <w:rPr>
                          <w:rFonts w:ascii="Candara" w:hAnsi="Candara"/>
                          <w:b/>
                          <w:color w:val="000000" w:themeColor="text1"/>
                          <w:sz w:val="32"/>
                          <w:vertAlign w:val="superscript"/>
                        </w:rPr>
                        <w:t>th</w:t>
                      </w:r>
                      <w:r>
                        <w:rPr>
                          <w:rFonts w:ascii="Candara" w:hAnsi="Candara"/>
                          <w:b/>
                          <w:color w:val="000000" w:themeColor="text1"/>
                          <w:sz w:val="32"/>
                        </w:rPr>
                        <w:t xml:space="preserve"> September 2016</w:t>
                      </w:r>
                    </w:p>
                  </w:txbxContent>
                </v:textbox>
              </v:rect>
            </w:pict>
          </mc:Fallback>
        </mc:AlternateContent>
      </w:r>
    </w:p>
    <w:p w:rsidR="0059276F" w:rsidRPr="005D44B6" w:rsidRDefault="0059276F" w:rsidP="00962287">
      <w:pPr>
        <w:spacing w:after="0"/>
        <w:contextualSpacing/>
        <w:jc w:val="both"/>
        <w:rPr>
          <w:rFonts w:ascii="Candara" w:hAnsi="Candara"/>
          <w:b/>
          <w:sz w:val="28"/>
          <w:u w:val="single"/>
        </w:rPr>
      </w:pPr>
    </w:p>
    <w:tbl>
      <w:tblPr>
        <w:tblStyle w:val="TableGrid"/>
        <w:tblW w:w="10541" w:type="dxa"/>
        <w:jc w:val="center"/>
        <w:tblInd w:w="-18" w:type="dxa"/>
        <w:tblLook w:val="04A0" w:firstRow="1" w:lastRow="0" w:firstColumn="1" w:lastColumn="0" w:noHBand="0" w:noVBand="1"/>
      </w:tblPr>
      <w:tblGrid>
        <w:gridCol w:w="126"/>
        <w:gridCol w:w="1430"/>
        <w:gridCol w:w="100"/>
        <w:gridCol w:w="8769"/>
        <w:gridCol w:w="116"/>
      </w:tblGrid>
      <w:tr w:rsidR="004705B5" w:rsidRPr="00E67F4B" w:rsidTr="003511F2">
        <w:trPr>
          <w:gridAfter w:val="1"/>
          <w:wAfter w:w="116" w:type="dxa"/>
          <w:trHeight w:val="974"/>
          <w:jc w:val="center"/>
        </w:trPr>
        <w:tc>
          <w:tcPr>
            <w:tcW w:w="10425" w:type="dxa"/>
            <w:gridSpan w:val="4"/>
            <w:tcBorders>
              <w:bottom w:val="single" w:sz="4" w:space="0" w:color="auto"/>
            </w:tcBorders>
            <w:vAlign w:val="center"/>
          </w:tcPr>
          <w:p w:rsidR="004705B5" w:rsidRPr="00426071" w:rsidRDefault="004705B5" w:rsidP="004752DA">
            <w:pPr>
              <w:contextualSpacing/>
              <w:jc w:val="center"/>
              <w:rPr>
                <w:rFonts w:ascii="Candara" w:hAnsi="Candara"/>
                <w:b/>
                <w:sz w:val="32"/>
                <w:szCs w:val="28"/>
              </w:rPr>
            </w:pPr>
            <w:r w:rsidRPr="00426071">
              <w:rPr>
                <w:rFonts w:ascii="Candara" w:hAnsi="Candara"/>
                <w:b/>
                <w:sz w:val="32"/>
                <w:szCs w:val="28"/>
              </w:rPr>
              <w:t xml:space="preserve">Thursday </w:t>
            </w:r>
            <w:r>
              <w:rPr>
                <w:rFonts w:ascii="Candara" w:hAnsi="Candara"/>
                <w:b/>
                <w:sz w:val="32"/>
                <w:szCs w:val="28"/>
              </w:rPr>
              <w:t>8</w:t>
            </w:r>
            <w:r w:rsidRPr="00426071">
              <w:rPr>
                <w:rFonts w:ascii="Candara" w:hAnsi="Candara"/>
                <w:b/>
                <w:sz w:val="32"/>
                <w:szCs w:val="28"/>
                <w:vertAlign w:val="superscript"/>
              </w:rPr>
              <w:t>th</w:t>
            </w:r>
            <w:r>
              <w:rPr>
                <w:rFonts w:ascii="Candara" w:hAnsi="Candara"/>
                <w:b/>
                <w:sz w:val="32"/>
                <w:szCs w:val="28"/>
              </w:rPr>
              <w:t xml:space="preserve"> September 2016</w:t>
            </w:r>
          </w:p>
          <w:p w:rsidR="004705B5" w:rsidRPr="001B40C4" w:rsidRDefault="004705B5" w:rsidP="004752DA">
            <w:pPr>
              <w:contextualSpacing/>
              <w:jc w:val="center"/>
              <w:rPr>
                <w:rFonts w:ascii="Candara" w:hAnsi="Candara"/>
                <w:b/>
                <w:color w:val="E36C0A" w:themeColor="accent6" w:themeShade="BF"/>
                <w:sz w:val="32"/>
                <w:szCs w:val="28"/>
              </w:rPr>
            </w:pPr>
            <w:r w:rsidRPr="001B40C4">
              <w:rPr>
                <w:rFonts w:ascii="Candara" w:hAnsi="Candara"/>
                <w:b/>
                <w:color w:val="E36C0A" w:themeColor="accent6" w:themeShade="BF"/>
                <w:sz w:val="32"/>
                <w:szCs w:val="28"/>
              </w:rPr>
              <w:t>Ac</w:t>
            </w:r>
            <w:r w:rsidR="00660830">
              <w:rPr>
                <w:rFonts w:ascii="Candara" w:hAnsi="Candara"/>
                <w:b/>
                <w:color w:val="E36C0A" w:themeColor="accent6" w:themeShade="BF"/>
                <w:sz w:val="32"/>
                <w:szCs w:val="28"/>
              </w:rPr>
              <w:t>hieving the best for patients: beyond r</w:t>
            </w:r>
            <w:r w:rsidRPr="001B40C4">
              <w:rPr>
                <w:rFonts w:ascii="Candara" w:hAnsi="Candara"/>
                <w:b/>
                <w:color w:val="E36C0A" w:themeColor="accent6" w:themeShade="BF"/>
                <w:sz w:val="32"/>
                <w:szCs w:val="28"/>
              </w:rPr>
              <w:t>estriction</w:t>
            </w:r>
          </w:p>
          <w:p w:rsidR="004705B5" w:rsidRPr="00E67F4B" w:rsidRDefault="004705B5" w:rsidP="004752DA">
            <w:pPr>
              <w:contextualSpacing/>
              <w:jc w:val="center"/>
              <w:rPr>
                <w:rFonts w:ascii="Candara" w:hAnsi="Candara"/>
                <w:sz w:val="24"/>
              </w:rPr>
            </w:pPr>
            <w:r w:rsidRPr="00426071">
              <w:rPr>
                <w:rFonts w:ascii="Candara" w:hAnsi="Candara"/>
                <w:sz w:val="28"/>
                <w:szCs w:val="24"/>
              </w:rPr>
              <w:t>Universit</w:t>
            </w:r>
            <w:r>
              <w:rPr>
                <w:rFonts w:ascii="Candara" w:hAnsi="Candara"/>
                <w:sz w:val="28"/>
                <w:szCs w:val="24"/>
              </w:rPr>
              <w:t xml:space="preserve">y of Keele, Chancellors Building, </w:t>
            </w:r>
            <w:r w:rsidRPr="00E33FAD">
              <w:rPr>
                <w:rFonts w:ascii="Candara" w:hAnsi="Candara"/>
                <w:sz w:val="28"/>
                <w:szCs w:val="24"/>
              </w:rPr>
              <w:t>Westminster Theatre</w:t>
            </w:r>
          </w:p>
        </w:tc>
      </w:tr>
      <w:tr w:rsidR="004705B5" w:rsidRPr="00E67F4B" w:rsidTr="008C2B20">
        <w:trPr>
          <w:gridAfter w:val="1"/>
          <w:wAfter w:w="116" w:type="dxa"/>
          <w:trHeight w:val="361"/>
          <w:jc w:val="center"/>
        </w:trPr>
        <w:tc>
          <w:tcPr>
            <w:tcW w:w="1556" w:type="dxa"/>
            <w:gridSpan w:val="2"/>
            <w:shd w:val="clear" w:color="auto" w:fill="F28F00"/>
            <w:vAlign w:val="center"/>
          </w:tcPr>
          <w:p w:rsidR="004705B5" w:rsidRPr="00426071" w:rsidRDefault="00F8239E" w:rsidP="004752DA">
            <w:pPr>
              <w:contextualSpacing/>
              <w:jc w:val="both"/>
              <w:rPr>
                <w:rFonts w:ascii="Candara" w:hAnsi="Candara"/>
                <w:b/>
                <w:sz w:val="21"/>
                <w:szCs w:val="21"/>
              </w:rPr>
            </w:pPr>
            <w:r>
              <w:rPr>
                <w:rFonts w:ascii="Candara" w:hAnsi="Candara"/>
                <w:b/>
                <w:sz w:val="21"/>
                <w:szCs w:val="21"/>
              </w:rPr>
              <w:t>08.00</w:t>
            </w:r>
            <w:r w:rsidR="004705B5">
              <w:rPr>
                <w:rFonts w:ascii="Candara" w:hAnsi="Candara"/>
                <w:b/>
                <w:sz w:val="21"/>
                <w:szCs w:val="21"/>
              </w:rPr>
              <w:t>– 09.00</w:t>
            </w:r>
          </w:p>
        </w:tc>
        <w:tc>
          <w:tcPr>
            <w:tcW w:w="8869" w:type="dxa"/>
            <w:gridSpan w:val="2"/>
            <w:shd w:val="clear" w:color="auto" w:fill="F28F00"/>
            <w:vAlign w:val="center"/>
          </w:tcPr>
          <w:p w:rsidR="004705B5" w:rsidRPr="00426071" w:rsidRDefault="004705B5" w:rsidP="004752DA">
            <w:pPr>
              <w:contextualSpacing/>
              <w:jc w:val="both"/>
              <w:rPr>
                <w:rFonts w:ascii="Candara" w:hAnsi="Candara"/>
                <w:b/>
                <w:sz w:val="21"/>
                <w:szCs w:val="21"/>
              </w:rPr>
            </w:pPr>
            <w:r w:rsidRPr="00426071">
              <w:rPr>
                <w:rFonts w:ascii="Candara" w:hAnsi="Candara"/>
                <w:b/>
                <w:sz w:val="21"/>
                <w:szCs w:val="21"/>
              </w:rPr>
              <w:t>Registration</w:t>
            </w:r>
            <w:r w:rsidR="00570469">
              <w:rPr>
                <w:rFonts w:ascii="Candara" w:hAnsi="Candara"/>
                <w:b/>
                <w:sz w:val="21"/>
                <w:szCs w:val="21"/>
              </w:rPr>
              <w:t xml:space="preserve"> (All morning sessions are in the Westminster Theatre)</w:t>
            </w:r>
          </w:p>
        </w:tc>
      </w:tr>
      <w:tr w:rsidR="004705B5" w:rsidRPr="00E67F4B" w:rsidTr="008C2B20">
        <w:trPr>
          <w:gridAfter w:val="1"/>
          <w:wAfter w:w="116" w:type="dxa"/>
          <w:trHeight w:val="145"/>
          <w:jc w:val="center"/>
        </w:trPr>
        <w:tc>
          <w:tcPr>
            <w:tcW w:w="1556" w:type="dxa"/>
            <w:gridSpan w:val="2"/>
            <w:vAlign w:val="center"/>
          </w:tcPr>
          <w:p w:rsidR="004705B5" w:rsidRPr="00426071" w:rsidRDefault="00053AF8" w:rsidP="004752DA">
            <w:pPr>
              <w:contextualSpacing/>
              <w:jc w:val="both"/>
              <w:rPr>
                <w:rFonts w:ascii="Candara" w:hAnsi="Candara"/>
                <w:sz w:val="21"/>
                <w:szCs w:val="21"/>
              </w:rPr>
            </w:pPr>
            <w:r>
              <w:rPr>
                <w:rFonts w:ascii="Candara" w:hAnsi="Candara"/>
                <w:sz w:val="21"/>
                <w:szCs w:val="21"/>
              </w:rPr>
              <w:t>09.00 – 09.25</w:t>
            </w:r>
          </w:p>
        </w:tc>
        <w:tc>
          <w:tcPr>
            <w:tcW w:w="8869" w:type="dxa"/>
            <w:gridSpan w:val="2"/>
            <w:vAlign w:val="center"/>
          </w:tcPr>
          <w:p w:rsidR="004705B5" w:rsidRPr="00333110" w:rsidRDefault="004705B5" w:rsidP="004752DA">
            <w:pPr>
              <w:contextualSpacing/>
              <w:jc w:val="both"/>
              <w:rPr>
                <w:rFonts w:ascii="Candara" w:hAnsi="Candara"/>
                <w:b/>
                <w:bCs/>
                <w:sz w:val="21"/>
                <w:szCs w:val="21"/>
              </w:rPr>
            </w:pPr>
            <w:r w:rsidRPr="00333110">
              <w:rPr>
                <w:rFonts w:ascii="Candara" w:hAnsi="Candara"/>
                <w:b/>
                <w:bCs/>
                <w:sz w:val="21"/>
                <w:szCs w:val="21"/>
              </w:rPr>
              <w:t>Opening Address</w:t>
            </w:r>
            <w:r w:rsidRPr="00333110">
              <w:rPr>
                <w:rFonts w:ascii="Candara" w:hAnsi="Candara"/>
                <w:sz w:val="21"/>
                <w:szCs w:val="21"/>
              </w:rPr>
              <w:t xml:space="preserve">: </w:t>
            </w:r>
            <w:r w:rsidRPr="00333110">
              <w:rPr>
                <w:rFonts w:ascii="Candara" w:hAnsi="Candara"/>
                <w:b/>
                <w:bCs/>
                <w:sz w:val="21"/>
                <w:szCs w:val="21"/>
              </w:rPr>
              <w:t xml:space="preserve">Overview of NAPICU 2015/2016 </w:t>
            </w:r>
            <w:r w:rsidR="00390C37">
              <w:rPr>
                <w:rFonts w:ascii="Candara" w:hAnsi="Candara"/>
                <w:b/>
                <w:bCs/>
                <w:sz w:val="21"/>
                <w:szCs w:val="21"/>
              </w:rPr>
              <w:t>and the National Survey</w:t>
            </w:r>
          </w:p>
          <w:p w:rsidR="004705B5" w:rsidRPr="00333110" w:rsidRDefault="00530CC4" w:rsidP="004752DA">
            <w:pPr>
              <w:contextualSpacing/>
              <w:jc w:val="both"/>
              <w:rPr>
                <w:rFonts w:ascii="Candara" w:hAnsi="Candara"/>
                <w:sz w:val="21"/>
                <w:szCs w:val="21"/>
              </w:rPr>
            </w:pPr>
            <w:r>
              <w:rPr>
                <w:rFonts w:ascii="Candara" w:hAnsi="Candara"/>
                <w:i/>
                <w:sz w:val="21"/>
                <w:szCs w:val="21"/>
              </w:rPr>
              <w:t xml:space="preserve">Dr Stephen Pereira, </w:t>
            </w:r>
            <w:r w:rsidR="004705B5" w:rsidRPr="00863649">
              <w:rPr>
                <w:rFonts w:ascii="Candara" w:hAnsi="Candara"/>
                <w:i/>
                <w:sz w:val="21"/>
                <w:szCs w:val="21"/>
              </w:rPr>
              <w:t>Consultant Psychiatrist, London and NAPICU Chairman</w:t>
            </w:r>
          </w:p>
        </w:tc>
      </w:tr>
      <w:tr w:rsidR="004705B5" w:rsidRPr="00E67F4B" w:rsidTr="008C2B20">
        <w:trPr>
          <w:gridAfter w:val="1"/>
          <w:wAfter w:w="116" w:type="dxa"/>
          <w:trHeight w:val="145"/>
          <w:jc w:val="center"/>
        </w:trPr>
        <w:tc>
          <w:tcPr>
            <w:tcW w:w="1556" w:type="dxa"/>
            <w:gridSpan w:val="2"/>
            <w:vAlign w:val="center"/>
          </w:tcPr>
          <w:p w:rsidR="004705B5" w:rsidRPr="00426071" w:rsidRDefault="004705B5" w:rsidP="00053AF8">
            <w:pPr>
              <w:contextualSpacing/>
              <w:jc w:val="both"/>
              <w:rPr>
                <w:rFonts w:ascii="Candara" w:hAnsi="Candara"/>
                <w:sz w:val="21"/>
                <w:szCs w:val="21"/>
              </w:rPr>
            </w:pPr>
            <w:r w:rsidRPr="00426071">
              <w:rPr>
                <w:rFonts w:ascii="Candara" w:hAnsi="Candara"/>
                <w:sz w:val="21"/>
                <w:szCs w:val="21"/>
              </w:rPr>
              <w:t>09.</w:t>
            </w:r>
            <w:r w:rsidR="00053AF8">
              <w:rPr>
                <w:rFonts w:ascii="Candara" w:hAnsi="Candara"/>
                <w:sz w:val="21"/>
                <w:szCs w:val="21"/>
              </w:rPr>
              <w:t>25 – 09.35</w:t>
            </w:r>
          </w:p>
        </w:tc>
        <w:tc>
          <w:tcPr>
            <w:tcW w:w="8869" w:type="dxa"/>
            <w:gridSpan w:val="2"/>
            <w:vAlign w:val="center"/>
          </w:tcPr>
          <w:p w:rsidR="004705B5" w:rsidRPr="00333110" w:rsidRDefault="004705B5" w:rsidP="004752DA">
            <w:pPr>
              <w:pStyle w:val="NormalWeb"/>
              <w:spacing w:before="280" w:after="0"/>
              <w:contextualSpacing/>
              <w:jc w:val="both"/>
              <w:rPr>
                <w:rFonts w:ascii="Candara" w:hAnsi="Candara" w:cs="Calibri"/>
                <w:sz w:val="21"/>
                <w:szCs w:val="21"/>
                <w:lang w:val="en-GB"/>
              </w:rPr>
            </w:pPr>
            <w:r w:rsidRPr="00333110">
              <w:rPr>
                <w:rFonts w:ascii="Candara" w:hAnsi="Candara" w:cs="Calibri"/>
                <w:b/>
                <w:bCs/>
                <w:sz w:val="21"/>
                <w:szCs w:val="21"/>
                <w:lang w:val="en-GB"/>
              </w:rPr>
              <w:t>Chair’s Welcome</w:t>
            </w:r>
            <w:r>
              <w:rPr>
                <w:rFonts w:ascii="Candara" w:hAnsi="Candara" w:cs="Calibri"/>
                <w:b/>
                <w:bCs/>
                <w:sz w:val="21"/>
                <w:szCs w:val="21"/>
                <w:lang w:val="en-GB"/>
              </w:rPr>
              <w:t>:</w:t>
            </w:r>
          </w:p>
          <w:p w:rsidR="004705B5" w:rsidRPr="00333110" w:rsidRDefault="00530CC4" w:rsidP="004752DA">
            <w:pPr>
              <w:pStyle w:val="NormalWeb"/>
              <w:spacing w:before="280" w:after="0"/>
              <w:contextualSpacing/>
              <w:jc w:val="both"/>
              <w:rPr>
                <w:rFonts w:ascii="Candara" w:hAnsi="Candara" w:cs="Calibri"/>
                <w:sz w:val="21"/>
                <w:szCs w:val="21"/>
                <w:lang w:val="en-GB"/>
              </w:rPr>
            </w:pPr>
            <w:r>
              <w:rPr>
                <w:rFonts w:ascii="Candara" w:hAnsi="Candara" w:cs="Calibri"/>
                <w:i/>
                <w:sz w:val="21"/>
                <w:szCs w:val="21"/>
                <w:lang w:val="en-GB"/>
              </w:rPr>
              <w:t xml:space="preserve">Dr Faisil Sethi, </w:t>
            </w:r>
            <w:r w:rsidR="004705B5" w:rsidRPr="00863649">
              <w:rPr>
                <w:rFonts w:ascii="Candara" w:hAnsi="Candara" w:cs="Calibri"/>
                <w:i/>
                <w:sz w:val="21"/>
                <w:szCs w:val="21"/>
                <w:lang w:val="en-GB"/>
              </w:rPr>
              <w:t>Consultant Psychiatrist (PICU) and Associate Clinical Director, Maudsley Hospital, South London &amp; Maudsley NHS Foundation Trust and NAPICU Vice-Chairman</w:t>
            </w:r>
          </w:p>
        </w:tc>
      </w:tr>
      <w:tr w:rsidR="004705B5" w:rsidRPr="00E67F4B" w:rsidTr="008C2B20">
        <w:trPr>
          <w:gridAfter w:val="1"/>
          <w:wAfter w:w="116" w:type="dxa"/>
          <w:trHeight w:val="145"/>
          <w:jc w:val="center"/>
        </w:trPr>
        <w:tc>
          <w:tcPr>
            <w:tcW w:w="1556" w:type="dxa"/>
            <w:gridSpan w:val="2"/>
            <w:vAlign w:val="center"/>
          </w:tcPr>
          <w:p w:rsidR="004705B5" w:rsidRPr="00426071" w:rsidRDefault="00053AF8" w:rsidP="004752DA">
            <w:pPr>
              <w:contextualSpacing/>
              <w:jc w:val="both"/>
              <w:rPr>
                <w:rFonts w:ascii="Candara" w:hAnsi="Candara"/>
                <w:sz w:val="21"/>
                <w:szCs w:val="21"/>
              </w:rPr>
            </w:pPr>
            <w:r>
              <w:rPr>
                <w:rFonts w:ascii="Candara" w:hAnsi="Candara"/>
                <w:sz w:val="21"/>
                <w:szCs w:val="21"/>
              </w:rPr>
              <w:t>09.35 – 10.0</w:t>
            </w:r>
            <w:r w:rsidR="008C2B20">
              <w:rPr>
                <w:rFonts w:ascii="Candara" w:hAnsi="Candara"/>
                <w:sz w:val="21"/>
                <w:szCs w:val="21"/>
              </w:rPr>
              <w:t>5</w:t>
            </w:r>
          </w:p>
        </w:tc>
        <w:tc>
          <w:tcPr>
            <w:tcW w:w="8869" w:type="dxa"/>
            <w:gridSpan w:val="2"/>
            <w:vAlign w:val="center"/>
          </w:tcPr>
          <w:p w:rsidR="004705B5" w:rsidRPr="00333110" w:rsidRDefault="004705B5" w:rsidP="004752DA">
            <w:pPr>
              <w:contextualSpacing/>
              <w:jc w:val="both"/>
              <w:rPr>
                <w:rFonts w:ascii="Candara" w:hAnsi="Candara"/>
                <w:sz w:val="21"/>
                <w:szCs w:val="21"/>
              </w:rPr>
            </w:pPr>
            <w:r w:rsidRPr="00333110">
              <w:rPr>
                <w:rFonts w:ascii="Candara" w:hAnsi="Candara"/>
                <w:b/>
                <w:bCs/>
                <w:sz w:val="21"/>
                <w:szCs w:val="21"/>
              </w:rPr>
              <w:t>Keynote Speaker</w:t>
            </w:r>
            <w:r w:rsidRPr="00333110">
              <w:rPr>
                <w:rFonts w:ascii="Candara" w:hAnsi="Candara"/>
                <w:sz w:val="21"/>
                <w:szCs w:val="21"/>
              </w:rPr>
              <w:t xml:space="preserve">:  </w:t>
            </w:r>
          </w:p>
          <w:p w:rsidR="004705B5" w:rsidRPr="00333110" w:rsidRDefault="004705B5" w:rsidP="004752DA">
            <w:pPr>
              <w:contextualSpacing/>
              <w:jc w:val="both"/>
              <w:rPr>
                <w:rFonts w:ascii="Candara" w:hAnsi="Candara"/>
                <w:b/>
                <w:sz w:val="21"/>
                <w:szCs w:val="21"/>
              </w:rPr>
            </w:pPr>
            <w:r w:rsidRPr="00333110">
              <w:rPr>
                <w:rFonts w:ascii="Candara" w:hAnsi="Candara"/>
                <w:b/>
                <w:sz w:val="21"/>
                <w:szCs w:val="21"/>
              </w:rPr>
              <w:t>Mental Health in England</w:t>
            </w:r>
          </w:p>
          <w:p w:rsidR="004705B5" w:rsidRPr="00333110" w:rsidRDefault="00F8239E" w:rsidP="004752DA">
            <w:pPr>
              <w:contextualSpacing/>
              <w:jc w:val="both"/>
              <w:rPr>
                <w:rFonts w:ascii="Candara" w:hAnsi="Candara"/>
                <w:sz w:val="21"/>
                <w:szCs w:val="21"/>
                <w:shd w:val="clear" w:color="auto" w:fill="FFFFFF"/>
              </w:rPr>
            </w:pPr>
            <w:r>
              <w:rPr>
                <w:rFonts w:ascii="Candara" w:hAnsi="Candara"/>
                <w:i/>
                <w:sz w:val="21"/>
                <w:szCs w:val="21"/>
                <w:shd w:val="clear" w:color="auto" w:fill="FFFFFF"/>
              </w:rPr>
              <w:t xml:space="preserve">Mrs </w:t>
            </w:r>
            <w:r w:rsidR="004705B5" w:rsidRPr="00333110">
              <w:rPr>
                <w:rFonts w:ascii="Candara" w:hAnsi="Candara"/>
                <w:i/>
                <w:sz w:val="21"/>
                <w:szCs w:val="21"/>
                <w:shd w:val="clear" w:color="auto" w:fill="FFFFFF"/>
              </w:rPr>
              <w:t>Jane Clegg</w:t>
            </w:r>
            <w:r w:rsidR="004705B5" w:rsidRPr="00333110">
              <w:rPr>
                <w:rFonts w:ascii="Candara" w:hAnsi="Candara"/>
                <w:sz w:val="21"/>
                <w:szCs w:val="21"/>
                <w:shd w:val="clear" w:color="auto" w:fill="FFFFFF"/>
              </w:rPr>
              <w:t>, Chief Nurse NHS England</w:t>
            </w:r>
          </w:p>
        </w:tc>
      </w:tr>
      <w:tr w:rsidR="004705B5" w:rsidRPr="00E67F4B" w:rsidTr="008C2B20">
        <w:trPr>
          <w:gridAfter w:val="1"/>
          <w:wAfter w:w="116" w:type="dxa"/>
          <w:trHeight w:val="145"/>
          <w:jc w:val="center"/>
        </w:trPr>
        <w:tc>
          <w:tcPr>
            <w:tcW w:w="1556" w:type="dxa"/>
            <w:gridSpan w:val="2"/>
            <w:vAlign w:val="center"/>
          </w:tcPr>
          <w:p w:rsidR="004705B5" w:rsidRPr="00426071" w:rsidRDefault="00053AF8" w:rsidP="004752DA">
            <w:pPr>
              <w:contextualSpacing/>
              <w:jc w:val="both"/>
              <w:rPr>
                <w:rFonts w:ascii="Candara" w:hAnsi="Candara"/>
                <w:sz w:val="21"/>
                <w:szCs w:val="21"/>
              </w:rPr>
            </w:pPr>
            <w:r>
              <w:rPr>
                <w:rFonts w:ascii="Candara" w:hAnsi="Candara"/>
                <w:sz w:val="21"/>
                <w:szCs w:val="21"/>
              </w:rPr>
              <w:t>10.05 – 10.25</w:t>
            </w:r>
          </w:p>
        </w:tc>
        <w:tc>
          <w:tcPr>
            <w:tcW w:w="8869" w:type="dxa"/>
            <w:gridSpan w:val="2"/>
            <w:vAlign w:val="center"/>
          </w:tcPr>
          <w:p w:rsidR="004705B5" w:rsidRDefault="00F8239E" w:rsidP="004752DA">
            <w:pPr>
              <w:pStyle w:val="Heading3"/>
              <w:shd w:val="clear" w:color="auto" w:fill="FFFFFF"/>
              <w:spacing w:before="0"/>
              <w:contextualSpacing/>
              <w:jc w:val="both"/>
              <w:outlineLvl w:val="2"/>
              <w:rPr>
                <w:rFonts w:ascii="Candara" w:hAnsi="Candara"/>
                <w:color w:val="auto"/>
                <w:sz w:val="21"/>
                <w:szCs w:val="21"/>
              </w:rPr>
            </w:pPr>
            <w:r w:rsidRPr="00F8239E">
              <w:rPr>
                <w:rFonts w:ascii="Candara" w:hAnsi="Candara"/>
                <w:color w:val="auto"/>
                <w:sz w:val="21"/>
                <w:szCs w:val="21"/>
              </w:rPr>
              <w:t>Speaker 1</w:t>
            </w:r>
            <w:r w:rsidR="00B40D04">
              <w:rPr>
                <w:rFonts w:ascii="Candara" w:hAnsi="Candara"/>
                <w:color w:val="auto"/>
                <w:sz w:val="21"/>
                <w:szCs w:val="21"/>
              </w:rPr>
              <w:t>:</w:t>
            </w:r>
          </w:p>
          <w:p w:rsidR="004705B5" w:rsidRPr="00530CC4" w:rsidRDefault="00530CC4" w:rsidP="00323E2F">
            <w:pPr>
              <w:rPr>
                <w:rFonts w:ascii="Candara" w:hAnsi="Candara"/>
                <w:i/>
                <w:sz w:val="21"/>
                <w:szCs w:val="21"/>
              </w:rPr>
            </w:pPr>
            <w:r>
              <w:rPr>
                <w:rFonts w:ascii="Candara" w:hAnsi="Candara"/>
                <w:i/>
                <w:sz w:val="21"/>
                <w:szCs w:val="21"/>
              </w:rPr>
              <w:t xml:space="preserve">Dr Alex Tulloch, </w:t>
            </w:r>
            <w:r w:rsidR="00F8239E" w:rsidRPr="00530CC4">
              <w:rPr>
                <w:rFonts w:ascii="Candara" w:hAnsi="Candara"/>
                <w:i/>
                <w:sz w:val="21"/>
                <w:szCs w:val="21"/>
              </w:rPr>
              <w:t>Consultant Psychiatrist, South London &amp; Maudsley NHS Foundation Trust</w:t>
            </w:r>
          </w:p>
        </w:tc>
      </w:tr>
      <w:tr w:rsidR="007359A0" w:rsidRPr="00E67F4B" w:rsidTr="008C2B20">
        <w:trPr>
          <w:gridAfter w:val="1"/>
          <w:wAfter w:w="116" w:type="dxa"/>
          <w:trHeight w:val="145"/>
          <w:jc w:val="center"/>
        </w:trPr>
        <w:tc>
          <w:tcPr>
            <w:tcW w:w="1556" w:type="dxa"/>
            <w:gridSpan w:val="2"/>
            <w:vAlign w:val="center"/>
          </w:tcPr>
          <w:p w:rsidR="007359A0" w:rsidRDefault="00053AF8" w:rsidP="004752DA">
            <w:pPr>
              <w:contextualSpacing/>
              <w:jc w:val="both"/>
              <w:rPr>
                <w:rFonts w:ascii="Candara" w:hAnsi="Candara"/>
                <w:sz w:val="21"/>
                <w:szCs w:val="21"/>
              </w:rPr>
            </w:pPr>
            <w:r>
              <w:rPr>
                <w:rFonts w:ascii="Candara" w:hAnsi="Candara"/>
                <w:sz w:val="21"/>
                <w:szCs w:val="21"/>
              </w:rPr>
              <w:t>10.25</w:t>
            </w:r>
            <w:r w:rsidR="00390C37">
              <w:rPr>
                <w:rFonts w:ascii="Candara" w:hAnsi="Candara"/>
                <w:sz w:val="21"/>
                <w:szCs w:val="21"/>
              </w:rPr>
              <w:t xml:space="preserve"> – 10.55</w:t>
            </w:r>
          </w:p>
        </w:tc>
        <w:tc>
          <w:tcPr>
            <w:tcW w:w="8869" w:type="dxa"/>
            <w:gridSpan w:val="2"/>
            <w:vAlign w:val="center"/>
          </w:tcPr>
          <w:p w:rsidR="007359A0" w:rsidRDefault="007359A0" w:rsidP="007359A0">
            <w:pPr>
              <w:rPr>
                <w:rFonts w:ascii="Candara" w:hAnsi="Candara"/>
                <w:sz w:val="21"/>
                <w:szCs w:val="21"/>
              </w:rPr>
            </w:pPr>
            <w:r>
              <w:rPr>
                <w:rFonts w:ascii="Candara" w:hAnsi="Candara"/>
                <w:b/>
                <w:bCs/>
                <w:sz w:val="21"/>
                <w:szCs w:val="21"/>
              </w:rPr>
              <w:t>Speaker 2</w:t>
            </w:r>
            <w:r w:rsidRPr="00333110">
              <w:rPr>
                <w:rFonts w:ascii="Candara" w:hAnsi="Candara"/>
                <w:sz w:val="21"/>
                <w:szCs w:val="21"/>
              </w:rPr>
              <w:t xml:space="preserve">: </w:t>
            </w:r>
          </w:p>
          <w:p w:rsidR="007359A0" w:rsidRPr="00333110" w:rsidRDefault="007359A0" w:rsidP="007359A0">
            <w:pPr>
              <w:rPr>
                <w:rFonts w:ascii="Candara" w:hAnsi="Candara"/>
                <w:sz w:val="21"/>
                <w:szCs w:val="21"/>
              </w:rPr>
            </w:pPr>
            <w:r w:rsidRPr="00333110">
              <w:rPr>
                <w:rStyle w:val="Strong"/>
                <w:rFonts w:ascii="Candara" w:hAnsi="Candara"/>
                <w:sz w:val="21"/>
                <w:szCs w:val="21"/>
              </w:rPr>
              <w:t>PICU Design Principles</w:t>
            </w:r>
          </w:p>
          <w:p w:rsidR="007359A0" w:rsidRPr="007359A0" w:rsidRDefault="007359A0" w:rsidP="007359A0">
            <w:pPr>
              <w:pStyle w:val="Heading3"/>
              <w:shd w:val="clear" w:color="auto" w:fill="FFFFFF"/>
              <w:spacing w:before="0"/>
              <w:contextualSpacing/>
              <w:jc w:val="both"/>
              <w:outlineLvl w:val="2"/>
              <w:rPr>
                <w:rFonts w:ascii="Candara" w:hAnsi="Candara"/>
                <w:b w:val="0"/>
                <w:color w:val="auto"/>
                <w:sz w:val="21"/>
                <w:szCs w:val="21"/>
              </w:rPr>
            </w:pPr>
            <w:r w:rsidRPr="007359A0">
              <w:rPr>
                <w:rFonts w:ascii="Candara" w:hAnsi="Candara"/>
                <w:b w:val="0"/>
                <w:i/>
                <w:color w:val="auto"/>
                <w:sz w:val="21"/>
                <w:szCs w:val="21"/>
              </w:rPr>
              <w:t>Speaker; Mrs Jenny Gill, Chairman Design in Mental Health</w:t>
            </w:r>
          </w:p>
        </w:tc>
      </w:tr>
      <w:tr w:rsidR="004705B5" w:rsidRPr="00E67F4B" w:rsidTr="008C2B20">
        <w:trPr>
          <w:gridAfter w:val="1"/>
          <w:wAfter w:w="116" w:type="dxa"/>
          <w:trHeight w:val="364"/>
          <w:jc w:val="center"/>
        </w:trPr>
        <w:tc>
          <w:tcPr>
            <w:tcW w:w="1556" w:type="dxa"/>
            <w:gridSpan w:val="2"/>
            <w:shd w:val="clear" w:color="auto" w:fill="F28F00"/>
            <w:vAlign w:val="center"/>
          </w:tcPr>
          <w:p w:rsidR="004705B5" w:rsidRPr="00426071" w:rsidRDefault="007359A0" w:rsidP="004752DA">
            <w:pPr>
              <w:contextualSpacing/>
              <w:jc w:val="both"/>
              <w:rPr>
                <w:rFonts w:ascii="Candara" w:hAnsi="Candara"/>
                <w:b/>
                <w:sz w:val="21"/>
                <w:szCs w:val="21"/>
              </w:rPr>
            </w:pPr>
            <w:r>
              <w:rPr>
                <w:rFonts w:ascii="Candara" w:hAnsi="Candara"/>
                <w:b/>
                <w:sz w:val="21"/>
                <w:szCs w:val="21"/>
              </w:rPr>
              <w:t>10.</w:t>
            </w:r>
            <w:r w:rsidR="008C2B20">
              <w:rPr>
                <w:rFonts w:ascii="Candara" w:hAnsi="Candara"/>
                <w:b/>
                <w:sz w:val="21"/>
                <w:szCs w:val="21"/>
              </w:rPr>
              <w:t>5</w:t>
            </w:r>
            <w:r w:rsidR="00390C37">
              <w:rPr>
                <w:rFonts w:ascii="Candara" w:hAnsi="Candara"/>
                <w:b/>
                <w:sz w:val="21"/>
                <w:szCs w:val="21"/>
              </w:rPr>
              <w:t>5 – 11.25</w:t>
            </w:r>
          </w:p>
        </w:tc>
        <w:tc>
          <w:tcPr>
            <w:tcW w:w="8869" w:type="dxa"/>
            <w:gridSpan w:val="2"/>
            <w:shd w:val="clear" w:color="auto" w:fill="F28F00"/>
            <w:vAlign w:val="center"/>
          </w:tcPr>
          <w:p w:rsidR="004705B5" w:rsidRPr="00333110" w:rsidRDefault="004705B5" w:rsidP="004752DA">
            <w:pPr>
              <w:contextualSpacing/>
              <w:jc w:val="both"/>
              <w:rPr>
                <w:rFonts w:ascii="Candara" w:hAnsi="Candara"/>
                <w:b/>
                <w:sz w:val="21"/>
                <w:szCs w:val="21"/>
              </w:rPr>
            </w:pPr>
            <w:r w:rsidRPr="00333110">
              <w:rPr>
                <w:rFonts w:ascii="Candara" w:hAnsi="Candara"/>
                <w:b/>
                <w:sz w:val="21"/>
                <w:szCs w:val="21"/>
              </w:rPr>
              <w:t>Tea and Coffee Break</w:t>
            </w:r>
          </w:p>
        </w:tc>
      </w:tr>
      <w:tr w:rsidR="004705B5" w:rsidRPr="00E67F4B" w:rsidTr="008C2B20">
        <w:trPr>
          <w:gridAfter w:val="1"/>
          <w:wAfter w:w="116" w:type="dxa"/>
          <w:trHeight w:val="145"/>
          <w:jc w:val="center"/>
        </w:trPr>
        <w:tc>
          <w:tcPr>
            <w:tcW w:w="1556" w:type="dxa"/>
            <w:gridSpan w:val="2"/>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11.25 – 11.50</w:t>
            </w:r>
          </w:p>
        </w:tc>
        <w:tc>
          <w:tcPr>
            <w:tcW w:w="8869" w:type="dxa"/>
            <w:gridSpan w:val="2"/>
            <w:vAlign w:val="center"/>
          </w:tcPr>
          <w:p w:rsidR="007359A0" w:rsidRDefault="007359A0" w:rsidP="007359A0">
            <w:pPr>
              <w:pStyle w:val="Heading3"/>
              <w:shd w:val="clear" w:color="auto" w:fill="FFFFFF"/>
              <w:spacing w:before="0"/>
              <w:contextualSpacing/>
              <w:jc w:val="both"/>
              <w:outlineLvl w:val="2"/>
              <w:rPr>
                <w:rFonts w:ascii="Candara" w:hAnsi="Candara"/>
                <w:color w:val="auto"/>
                <w:sz w:val="21"/>
                <w:szCs w:val="21"/>
              </w:rPr>
            </w:pPr>
            <w:r>
              <w:rPr>
                <w:rFonts w:ascii="Candara" w:hAnsi="Candara"/>
                <w:color w:val="auto"/>
                <w:sz w:val="21"/>
                <w:szCs w:val="21"/>
              </w:rPr>
              <w:t xml:space="preserve">Speaker 3: </w:t>
            </w:r>
          </w:p>
          <w:p w:rsidR="007359A0" w:rsidRPr="00B40D04" w:rsidRDefault="007359A0" w:rsidP="007359A0">
            <w:pPr>
              <w:rPr>
                <w:b/>
                <w:sz w:val="21"/>
                <w:szCs w:val="21"/>
              </w:rPr>
            </w:pPr>
            <w:r w:rsidRPr="00B40D04">
              <w:rPr>
                <w:b/>
                <w:sz w:val="21"/>
                <w:szCs w:val="21"/>
              </w:rPr>
              <w:t xml:space="preserve">Seclusion Best Practise; CQC </w:t>
            </w:r>
            <w:proofErr w:type="spellStart"/>
            <w:r w:rsidRPr="00B40D04">
              <w:rPr>
                <w:b/>
                <w:sz w:val="21"/>
                <w:szCs w:val="21"/>
              </w:rPr>
              <w:t>DoH</w:t>
            </w:r>
            <w:proofErr w:type="spellEnd"/>
          </w:p>
          <w:p w:rsidR="004705B5" w:rsidRPr="00333110" w:rsidRDefault="007359A0" w:rsidP="007359A0">
            <w:pPr>
              <w:pStyle w:val="Heading2"/>
              <w:outlineLvl w:val="1"/>
              <w:rPr>
                <w:rFonts w:ascii="Candara" w:hAnsi="Candara"/>
                <w:sz w:val="21"/>
                <w:szCs w:val="21"/>
              </w:rPr>
            </w:pPr>
            <w:r w:rsidRPr="00B40D04">
              <w:rPr>
                <w:rFonts w:ascii="Candara" w:eastAsia="Times New Roman" w:hAnsi="Candara" w:cs="Arial"/>
                <w:i/>
                <w:iCs/>
                <w:sz w:val="21"/>
                <w:szCs w:val="21"/>
                <w:lang w:eastAsia="en-GB"/>
              </w:rPr>
              <w:t>Mr Roland Dix</w:t>
            </w:r>
            <w:r>
              <w:rPr>
                <w:rFonts w:ascii="Candara" w:eastAsia="Times New Roman" w:hAnsi="Candara" w:cs="Arial"/>
                <w:i/>
                <w:iCs/>
                <w:sz w:val="21"/>
                <w:szCs w:val="21"/>
                <w:lang w:eastAsia="en-GB"/>
              </w:rPr>
              <w:t>,</w:t>
            </w:r>
            <w:r w:rsidRPr="00B40D04">
              <w:rPr>
                <w:rFonts w:ascii="Candara" w:eastAsia="Times New Roman" w:hAnsi="Candara" w:cs="Arial"/>
                <w:i/>
                <w:iCs/>
                <w:sz w:val="21"/>
                <w:szCs w:val="21"/>
                <w:lang w:eastAsia="en-GB"/>
              </w:rPr>
              <w:t> </w:t>
            </w:r>
            <w:r w:rsidRPr="00B40D04">
              <w:rPr>
                <w:rFonts w:ascii="Candara" w:eastAsia="Times New Roman" w:hAnsi="Candara" w:cs="Arial"/>
                <w:i/>
                <w:sz w:val="21"/>
                <w:szCs w:val="21"/>
                <w:lang w:eastAsia="en-GB"/>
              </w:rPr>
              <w:t>Approved Clinician, Consultant Nurse in Psychiatric Intensive Care &amp; Secure Recovery, 2gether NHS Foundation Trust and Editor-in-Chief Journal of Psychiatric Intensive Care &amp; Low secure Units. NAPICU Executive Member</w:t>
            </w:r>
          </w:p>
        </w:tc>
      </w:tr>
      <w:tr w:rsidR="004705B5" w:rsidRPr="00E67F4B" w:rsidTr="008C2B20">
        <w:trPr>
          <w:gridAfter w:val="1"/>
          <w:wAfter w:w="116" w:type="dxa"/>
          <w:trHeight w:val="145"/>
          <w:jc w:val="center"/>
        </w:trPr>
        <w:tc>
          <w:tcPr>
            <w:tcW w:w="1556" w:type="dxa"/>
            <w:gridSpan w:val="2"/>
            <w:vAlign w:val="center"/>
          </w:tcPr>
          <w:p w:rsidR="004705B5" w:rsidRPr="00426071" w:rsidRDefault="00390C37" w:rsidP="004752DA">
            <w:pPr>
              <w:contextualSpacing/>
              <w:jc w:val="both"/>
              <w:rPr>
                <w:rFonts w:ascii="Candara" w:hAnsi="Candara"/>
                <w:sz w:val="21"/>
                <w:szCs w:val="21"/>
              </w:rPr>
            </w:pPr>
            <w:r>
              <w:rPr>
                <w:rFonts w:ascii="Candara" w:hAnsi="Candara"/>
                <w:sz w:val="21"/>
                <w:szCs w:val="21"/>
              </w:rPr>
              <w:t>11.55 – 12.55</w:t>
            </w:r>
          </w:p>
        </w:tc>
        <w:tc>
          <w:tcPr>
            <w:tcW w:w="8869" w:type="dxa"/>
            <w:gridSpan w:val="2"/>
            <w:vAlign w:val="center"/>
          </w:tcPr>
          <w:p w:rsidR="004705B5" w:rsidRPr="00333110" w:rsidRDefault="004705B5" w:rsidP="004752DA">
            <w:pPr>
              <w:contextualSpacing/>
              <w:jc w:val="both"/>
              <w:rPr>
                <w:rFonts w:ascii="Candara" w:hAnsi="Candara"/>
                <w:b/>
                <w:sz w:val="21"/>
                <w:szCs w:val="21"/>
              </w:rPr>
            </w:pPr>
            <w:r w:rsidRPr="00333110">
              <w:rPr>
                <w:rFonts w:ascii="Candara" w:hAnsi="Candara"/>
                <w:b/>
                <w:sz w:val="21"/>
                <w:szCs w:val="21"/>
              </w:rPr>
              <w:t>Breakout Sessions (1 – 6)</w:t>
            </w:r>
          </w:p>
        </w:tc>
      </w:tr>
      <w:tr w:rsidR="004705B5" w:rsidRPr="00E67F4B" w:rsidTr="008C2B20">
        <w:trPr>
          <w:gridAfter w:val="1"/>
          <w:wAfter w:w="116" w:type="dxa"/>
          <w:trHeight w:val="145"/>
          <w:jc w:val="center"/>
        </w:trPr>
        <w:tc>
          <w:tcPr>
            <w:tcW w:w="1556" w:type="dxa"/>
            <w:gridSpan w:val="2"/>
            <w:vAlign w:val="center"/>
          </w:tcPr>
          <w:p w:rsidR="004705B5" w:rsidRPr="00426071" w:rsidRDefault="00570469" w:rsidP="00570469">
            <w:pPr>
              <w:contextualSpacing/>
              <w:jc w:val="both"/>
              <w:rPr>
                <w:rFonts w:ascii="Candara" w:hAnsi="Candara"/>
                <w:sz w:val="21"/>
                <w:szCs w:val="21"/>
              </w:rPr>
            </w:pPr>
            <w:r>
              <w:rPr>
                <w:rFonts w:ascii="Candara" w:hAnsi="Candara"/>
                <w:sz w:val="21"/>
                <w:szCs w:val="21"/>
              </w:rPr>
              <w:t xml:space="preserve">Westminster </w:t>
            </w:r>
            <w:r w:rsidR="004705B5">
              <w:rPr>
                <w:rFonts w:ascii="Candara" w:hAnsi="Candara"/>
                <w:sz w:val="21"/>
                <w:szCs w:val="21"/>
              </w:rPr>
              <w:t>Theatre</w:t>
            </w:r>
          </w:p>
        </w:tc>
        <w:tc>
          <w:tcPr>
            <w:tcW w:w="8869" w:type="dxa"/>
            <w:gridSpan w:val="2"/>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 xml:space="preserve">Breakout Session 1: </w:t>
            </w:r>
          </w:p>
          <w:p w:rsidR="004705B5" w:rsidRPr="00333110" w:rsidRDefault="004705B5" w:rsidP="004752DA">
            <w:pPr>
              <w:contextualSpacing/>
              <w:jc w:val="both"/>
              <w:rPr>
                <w:rFonts w:ascii="Candara" w:hAnsi="Candara"/>
                <w:sz w:val="21"/>
                <w:szCs w:val="21"/>
              </w:rPr>
            </w:pPr>
            <w:r w:rsidRPr="00333110">
              <w:rPr>
                <w:rFonts w:ascii="Candara" w:hAnsi="Candara"/>
                <w:b/>
                <w:sz w:val="21"/>
                <w:szCs w:val="21"/>
              </w:rPr>
              <w:t>NAPICU Team of the Year Presentations 2016: successful short-listed finalists presentations</w:t>
            </w:r>
          </w:p>
        </w:tc>
      </w:tr>
      <w:tr w:rsidR="004705B5" w:rsidRPr="00E67F4B" w:rsidTr="008C2B20">
        <w:trPr>
          <w:gridAfter w:val="1"/>
          <w:wAfter w:w="116" w:type="dxa"/>
          <w:trHeight w:val="145"/>
          <w:jc w:val="center"/>
        </w:trPr>
        <w:tc>
          <w:tcPr>
            <w:tcW w:w="1556" w:type="dxa"/>
            <w:gridSpan w:val="2"/>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RO 1.081</w:t>
            </w:r>
          </w:p>
        </w:tc>
        <w:tc>
          <w:tcPr>
            <w:tcW w:w="8869" w:type="dxa"/>
            <w:gridSpan w:val="2"/>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Breakout Session 2:</w:t>
            </w:r>
          </w:p>
          <w:p w:rsidR="00165DEA" w:rsidRPr="00173249" w:rsidRDefault="004705B5" w:rsidP="00165DEA">
            <w:pPr>
              <w:pStyle w:val="Heading2"/>
              <w:outlineLvl w:val="1"/>
              <w:rPr>
                <w:rFonts w:ascii="Candara" w:hAnsi="Candara"/>
                <w:b/>
                <w:bCs/>
                <w:sz w:val="21"/>
                <w:szCs w:val="21"/>
              </w:rPr>
            </w:pPr>
            <w:r w:rsidRPr="00173249">
              <w:rPr>
                <w:rFonts w:ascii="Candara" w:hAnsi="Candara"/>
                <w:b/>
                <w:bCs/>
                <w:sz w:val="21"/>
                <w:szCs w:val="21"/>
              </w:rPr>
              <w:t>Personality Disorders</w:t>
            </w:r>
          </w:p>
          <w:p w:rsidR="004705B5" w:rsidRPr="00165DEA" w:rsidRDefault="004705B5" w:rsidP="00165DEA">
            <w:pPr>
              <w:pStyle w:val="Heading2"/>
              <w:outlineLvl w:val="1"/>
              <w:rPr>
                <w:rFonts w:ascii="Candara" w:hAnsi="Candara"/>
                <w:bCs/>
                <w:sz w:val="21"/>
                <w:szCs w:val="21"/>
              </w:rPr>
            </w:pPr>
            <w:r w:rsidRPr="00333110">
              <w:rPr>
                <w:rFonts w:ascii="Candara" w:hAnsi="Candara"/>
                <w:bCs/>
                <w:i/>
                <w:sz w:val="21"/>
                <w:szCs w:val="21"/>
              </w:rPr>
              <w:t>Speaker:  Dr Oliver Dale</w:t>
            </w:r>
            <w:r w:rsidR="00165DEA">
              <w:rPr>
                <w:rFonts w:ascii="Candara" w:hAnsi="Candara"/>
                <w:bCs/>
                <w:i/>
                <w:sz w:val="21"/>
                <w:szCs w:val="21"/>
              </w:rPr>
              <w:t xml:space="preserve">, </w:t>
            </w:r>
            <w:r w:rsidR="00165DEA" w:rsidRPr="00165DEA">
              <w:rPr>
                <w:rFonts w:ascii="Candara" w:eastAsia="Times New Roman" w:hAnsi="Candara" w:cs="Times New Roman"/>
                <w:i/>
                <w:sz w:val="21"/>
                <w:szCs w:val="21"/>
              </w:rPr>
              <w:t>Consultant Psychiatrist, Hammersmith and Fulham Personality Disorder Service</w:t>
            </w:r>
            <w:r w:rsidR="00165DEA" w:rsidRPr="00165DEA">
              <w:rPr>
                <w:rFonts w:ascii="Candara" w:eastAsia="Times New Roman" w:hAnsi="Candara" w:cs="Times New Roman"/>
                <w:i/>
                <w:sz w:val="21"/>
                <w:szCs w:val="21"/>
                <w:lang w:eastAsia="en-GB"/>
              </w:rPr>
              <w:t xml:space="preserve">, </w:t>
            </w:r>
            <w:r w:rsidR="00165DEA" w:rsidRPr="00165DEA">
              <w:rPr>
                <w:rFonts w:ascii="Candara" w:eastAsia="Times New Roman" w:hAnsi="Candara" w:cs="Times New Roman"/>
                <w:i/>
                <w:sz w:val="21"/>
                <w:szCs w:val="21"/>
              </w:rPr>
              <w:t>Clinical Lead Personality Disorder Pathway</w:t>
            </w:r>
            <w:r w:rsidR="00570469">
              <w:rPr>
                <w:rFonts w:ascii="Candara" w:eastAsia="Times New Roman" w:hAnsi="Candara" w:cs="Times New Roman"/>
                <w:i/>
                <w:sz w:val="21"/>
                <w:szCs w:val="21"/>
              </w:rPr>
              <w:t xml:space="preserve"> and Dr Julia </w:t>
            </w:r>
            <w:proofErr w:type="spellStart"/>
            <w:r w:rsidR="00570469">
              <w:rPr>
                <w:rFonts w:ascii="Candara" w:eastAsia="Times New Roman" w:hAnsi="Candara" w:cs="Times New Roman"/>
                <w:i/>
                <w:sz w:val="21"/>
                <w:szCs w:val="21"/>
              </w:rPr>
              <w:t>Bazdell</w:t>
            </w:r>
            <w:proofErr w:type="spellEnd"/>
            <w:r w:rsidR="00570469">
              <w:rPr>
                <w:rFonts w:ascii="Candara" w:eastAsia="Times New Roman" w:hAnsi="Candara" w:cs="Times New Roman"/>
                <w:i/>
                <w:sz w:val="21"/>
                <w:szCs w:val="21"/>
              </w:rPr>
              <w:t>, Emergence, Manager</w:t>
            </w:r>
          </w:p>
        </w:tc>
      </w:tr>
      <w:tr w:rsidR="004705B5" w:rsidRPr="00E67F4B" w:rsidTr="008C2B20">
        <w:trPr>
          <w:gridAfter w:val="1"/>
          <w:wAfter w:w="116" w:type="dxa"/>
          <w:trHeight w:val="145"/>
          <w:jc w:val="center"/>
        </w:trPr>
        <w:tc>
          <w:tcPr>
            <w:tcW w:w="1556" w:type="dxa"/>
            <w:gridSpan w:val="2"/>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RO 1.077</w:t>
            </w:r>
          </w:p>
        </w:tc>
        <w:tc>
          <w:tcPr>
            <w:tcW w:w="8869" w:type="dxa"/>
            <w:gridSpan w:val="2"/>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Breakout Session 3:</w:t>
            </w:r>
          </w:p>
          <w:p w:rsidR="004705B5" w:rsidRPr="00173249" w:rsidRDefault="004705B5" w:rsidP="004752DA">
            <w:pPr>
              <w:pStyle w:val="Heading2"/>
              <w:outlineLvl w:val="1"/>
              <w:rPr>
                <w:rFonts w:ascii="Candara" w:hAnsi="Candara"/>
                <w:b/>
                <w:sz w:val="21"/>
                <w:szCs w:val="21"/>
              </w:rPr>
            </w:pPr>
            <w:r w:rsidRPr="00173249">
              <w:rPr>
                <w:rFonts w:ascii="Candara" w:hAnsi="Candara"/>
                <w:b/>
                <w:sz w:val="21"/>
                <w:szCs w:val="21"/>
              </w:rPr>
              <w:t>Physical Health CQUIN targets</w:t>
            </w:r>
          </w:p>
          <w:p w:rsidR="004705B5" w:rsidRPr="00333110" w:rsidRDefault="004705B5" w:rsidP="004752DA">
            <w:pPr>
              <w:pStyle w:val="Heading2"/>
              <w:outlineLvl w:val="1"/>
              <w:rPr>
                <w:rFonts w:ascii="Candara" w:hAnsi="Candara"/>
                <w:bCs/>
                <w:sz w:val="21"/>
                <w:szCs w:val="21"/>
              </w:rPr>
            </w:pPr>
            <w:r w:rsidRPr="00333110">
              <w:rPr>
                <w:rFonts w:ascii="Candara" w:hAnsi="Candara"/>
                <w:i/>
                <w:sz w:val="21"/>
                <w:szCs w:val="21"/>
              </w:rPr>
              <w:t xml:space="preserve">Speaker; </w:t>
            </w:r>
            <w:r w:rsidR="00F8239E">
              <w:rPr>
                <w:rFonts w:ascii="Candara" w:hAnsi="Candara"/>
                <w:i/>
                <w:sz w:val="21"/>
                <w:szCs w:val="21"/>
              </w:rPr>
              <w:t xml:space="preserve">Miss </w:t>
            </w:r>
            <w:r w:rsidRPr="00333110">
              <w:rPr>
                <w:rFonts w:ascii="Candara" w:hAnsi="Candara"/>
                <w:bCs/>
                <w:i/>
                <w:sz w:val="21"/>
                <w:szCs w:val="21"/>
                <w:lang w:eastAsia="en-GB"/>
              </w:rPr>
              <w:t xml:space="preserve">Remy </w:t>
            </w:r>
            <w:proofErr w:type="spellStart"/>
            <w:r w:rsidRPr="00333110">
              <w:rPr>
                <w:rFonts w:ascii="Candara" w:hAnsi="Candara"/>
                <w:bCs/>
                <w:i/>
                <w:sz w:val="21"/>
                <w:szCs w:val="21"/>
                <w:lang w:eastAsia="en-GB"/>
              </w:rPr>
              <w:t>Wesolowski</w:t>
            </w:r>
            <w:proofErr w:type="spellEnd"/>
            <w:r w:rsidRPr="00333110">
              <w:rPr>
                <w:rFonts w:ascii="Candara" w:hAnsi="Candara"/>
                <w:bCs/>
                <w:i/>
                <w:sz w:val="21"/>
                <w:szCs w:val="21"/>
                <w:lang w:eastAsia="en-GB"/>
              </w:rPr>
              <w:t>, Physical Health Programme Specialist, South London and Maudsley NHS Foundation Trust</w:t>
            </w:r>
          </w:p>
        </w:tc>
      </w:tr>
      <w:tr w:rsidR="004705B5" w:rsidRPr="00E67F4B" w:rsidTr="008C2B20">
        <w:trPr>
          <w:gridAfter w:val="1"/>
          <w:wAfter w:w="116" w:type="dxa"/>
          <w:trHeight w:val="145"/>
          <w:jc w:val="center"/>
        </w:trPr>
        <w:tc>
          <w:tcPr>
            <w:tcW w:w="1556" w:type="dxa"/>
            <w:gridSpan w:val="2"/>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RO 1.098</w:t>
            </w:r>
          </w:p>
        </w:tc>
        <w:tc>
          <w:tcPr>
            <w:tcW w:w="8869" w:type="dxa"/>
            <w:gridSpan w:val="2"/>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 xml:space="preserve">Breakout Session 4:  </w:t>
            </w:r>
          </w:p>
          <w:p w:rsidR="004705B5" w:rsidRPr="00173249" w:rsidRDefault="004705B5" w:rsidP="004752DA">
            <w:pPr>
              <w:pStyle w:val="Heading2"/>
              <w:outlineLvl w:val="1"/>
              <w:rPr>
                <w:rFonts w:ascii="Candara" w:hAnsi="Candara"/>
                <w:b/>
                <w:bCs/>
                <w:sz w:val="21"/>
                <w:szCs w:val="21"/>
              </w:rPr>
            </w:pPr>
            <w:r w:rsidRPr="00173249">
              <w:rPr>
                <w:rFonts w:ascii="Candara" w:hAnsi="Candara"/>
                <w:b/>
                <w:i/>
                <w:sz w:val="21"/>
                <w:szCs w:val="21"/>
              </w:rPr>
              <w:t>An innovative approach to care planning the use and reduction of restrictive interventions</w:t>
            </w:r>
          </w:p>
          <w:p w:rsidR="004705B5" w:rsidRPr="00333110" w:rsidRDefault="004705B5" w:rsidP="004752DA">
            <w:pPr>
              <w:contextualSpacing/>
              <w:jc w:val="both"/>
              <w:rPr>
                <w:rFonts w:ascii="Candara" w:hAnsi="Candara"/>
                <w:sz w:val="21"/>
                <w:szCs w:val="21"/>
              </w:rPr>
            </w:pPr>
            <w:r w:rsidRPr="00333110">
              <w:rPr>
                <w:rFonts w:ascii="Candara" w:hAnsi="Candara"/>
                <w:i/>
                <w:sz w:val="21"/>
                <w:szCs w:val="21"/>
              </w:rPr>
              <w:t xml:space="preserve">Speaker; </w:t>
            </w:r>
            <w:r w:rsidR="00F8239E">
              <w:rPr>
                <w:rFonts w:ascii="Candara" w:hAnsi="Candara"/>
                <w:i/>
                <w:sz w:val="21"/>
                <w:szCs w:val="21"/>
              </w:rPr>
              <w:t xml:space="preserve">Mr </w:t>
            </w:r>
            <w:r w:rsidRPr="00333110">
              <w:rPr>
                <w:rFonts w:ascii="Candara" w:eastAsia="Times New Roman" w:hAnsi="Candara"/>
                <w:i/>
                <w:sz w:val="21"/>
                <w:szCs w:val="21"/>
              </w:rPr>
              <w:t>Bill Fox, Chairman of MAYBO</w:t>
            </w:r>
            <w:r w:rsidR="00323E2F">
              <w:rPr>
                <w:rFonts w:ascii="Candara" w:eastAsia="Times New Roman" w:hAnsi="Candara"/>
                <w:i/>
                <w:sz w:val="21"/>
                <w:szCs w:val="21"/>
              </w:rPr>
              <w:t>; Conflict Management Training</w:t>
            </w:r>
          </w:p>
        </w:tc>
      </w:tr>
      <w:tr w:rsidR="004705B5" w:rsidRPr="00E67F4B" w:rsidTr="008C2B20">
        <w:trPr>
          <w:gridAfter w:val="1"/>
          <w:wAfter w:w="116" w:type="dxa"/>
          <w:trHeight w:val="547"/>
          <w:jc w:val="center"/>
        </w:trPr>
        <w:tc>
          <w:tcPr>
            <w:tcW w:w="1556" w:type="dxa"/>
            <w:gridSpan w:val="2"/>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RO 1.099</w:t>
            </w:r>
          </w:p>
        </w:tc>
        <w:tc>
          <w:tcPr>
            <w:tcW w:w="8869" w:type="dxa"/>
            <w:gridSpan w:val="2"/>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Breakout Session 5:</w:t>
            </w:r>
          </w:p>
          <w:p w:rsidR="004705B5" w:rsidRPr="00173249" w:rsidRDefault="00570469" w:rsidP="004752DA">
            <w:pPr>
              <w:pStyle w:val="Heading2"/>
              <w:outlineLvl w:val="1"/>
              <w:rPr>
                <w:rFonts w:ascii="Candara" w:hAnsi="Candara"/>
                <w:b/>
                <w:bCs/>
                <w:sz w:val="21"/>
                <w:szCs w:val="21"/>
              </w:rPr>
            </w:pPr>
            <w:r>
              <w:rPr>
                <w:rFonts w:ascii="Candara" w:hAnsi="Candara"/>
                <w:b/>
                <w:bCs/>
                <w:sz w:val="21"/>
                <w:szCs w:val="21"/>
              </w:rPr>
              <w:t>Development of a new CAMHS PICU</w:t>
            </w:r>
          </w:p>
          <w:p w:rsidR="004705B5" w:rsidRPr="00F8239E" w:rsidRDefault="004705B5" w:rsidP="00570469">
            <w:pPr>
              <w:rPr>
                <w:rFonts w:ascii="Times New Roman" w:eastAsia="Times New Roman" w:hAnsi="Times New Roman" w:cs="Times New Roman"/>
                <w:sz w:val="24"/>
                <w:szCs w:val="24"/>
                <w:lang w:eastAsia="en-GB"/>
              </w:rPr>
            </w:pPr>
            <w:r w:rsidRPr="00333110">
              <w:rPr>
                <w:rFonts w:ascii="Candara" w:hAnsi="Candara"/>
                <w:bCs/>
                <w:i/>
                <w:sz w:val="21"/>
                <w:szCs w:val="21"/>
              </w:rPr>
              <w:t>S</w:t>
            </w:r>
            <w:r w:rsidRPr="00333110">
              <w:rPr>
                <w:rFonts w:ascii="Candara" w:hAnsi="Candara"/>
                <w:i/>
                <w:sz w:val="21"/>
                <w:szCs w:val="21"/>
              </w:rPr>
              <w:t xml:space="preserve">peaker; </w:t>
            </w:r>
            <w:r w:rsidR="00570469">
              <w:rPr>
                <w:rFonts w:ascii="Candara" w:eastAsia="Times New Roman" w:hAnsi="Candara"/>
                <w:i/>
                <w:sz w:val="21"/>
                <w:szCs w:val="21"/>
              </w:rPr>
              <w:t xml:space="preserve">Ms </w:t>
            </w:r>
            <w:proofErr w:type="spellStart"/>
            <w:r w:rsidR="00570469">
              <w:rPr>
                <w:rFonts w:ascii="Candara" w:eastAsia="Times New Roman" w:hAnsi="Candara"/>
                <w:i/>
                <w:sz w:val="21"/>
                <w:szCs w:val="21"/>
              </w:rPr>
              <w:t>Carmain</w:t>
            </w:r>
            <w:proofErr w:type="spellEnd"/>
            <w:r w:rsidR="00570469">
              <w:rPr>
                <w:rFonts w:ascii="Candara" w:eastAsia="Times New Roman" w:hAnsi="Candara"/>
                <w:i/>
                <w:sz w:val="21"/>
                <w:szCs w:val="21"/>
              </w:rPr>
              <w:t xml:space="preserve"> Gibson, Head of Child and Adolescent inpatient services, Nottinghamshire Health Care and Dr Katherine </w:t>
            </w:r>
            <w:proofErr w:type="spellStart"/>
            <w:r w:rsidR="00570469">
              <w:rPr>
                <w:rFonts w:ascii="Candara" w:eastAsia="Times New Roman" w:hAnsi="Candara"/>
                <w:i/>
                <w:sz w:val="21"/>
                <w:szCs w:val="21"/>
              </w:rPr>
              <w:t>Huke</w:t>
            </w:r>
            <w:proofErr w:type="spellEnd"/>
            <w:r w:rsidR="00570469">
              <w:rPr>
                <w:rFonts w:ascii="Candara" w:eastAsia="Times New Roman" w:hAnsi="Candara"/>
                <w:i/>
                <w:sz w:val="21"/>
                <w:szCs w:val="21"/>
              </w:rPr>
              <w:t>, psychologist, Nottinghamshire Health Care</w:t>
            </w:r>
          </w:p>
        </w:tc>
      </w:tr>
      <w:tr w:rsidR="004705B5" w:rsidRPr="00E67F4B" w:rsidTr="008C2B20">
        <w:trPr>
          <w:gridAfter w:val="1"/>
          <w:wAfter w:w="116" w:type="dxa"/>
          <w:trHeight w:val="145"/>
          <w:jc w:val="center"/>
        </w:trPr>
        <w:tc>
          <w:tcPr>
            <w:tcW w:w="1556" w:type="dxa"/>
            <w:gridSpan w:val="2"/>
            <w:tcBorders>
              <w:bottom w:val="single" w:sz="4" w:space="0" w:color="auto"/>
            </w:tcBorders>
            <w:vAlign w:val="center"/>
          </w:tcPr>
          <w:p w:rsidR="004705B5" w:rsidRPr="00426071" w:rsidRDefault="00570469" w:rsidP="004752DA">
            <w:pPr>
              <w:contextualSpacing/>
              <w:jc w:val="both"/>
              <w:rPr>
                <w:rFonts w:ascii="Candara" w:hAnsi="Candara"/>
                <w:sz w:val="21"/>
                <w:szCs w:val="21"/>
              </w:rPr>
            </w:pPr>
            <w:r>
              <w:rPr>
                <w:rFonts w:ascii="Candara" w:hAnsi="Candara"/>
                <w:sz w:val="21"/>
                <w:szCs w:val="21"/>
              </w:rPr>
              <w:t>RO 1.100</w:t>
            </w:r>
          </w:p>
        </w:tc>
        <w:tc>
          <w:tcPr>
            <w:tcW w:w="8869" w:type="dxa"/>
            <w:gridSpan w:val="2"/>
            <w:tcBorders>
              <w:bottom w:val="single" w:sz="4" w:space="0" w:color="auto"/>
            </w:tcBorders>
            <w:vAlign w:val="center"/>
          </w:tcPr>
          <w:p w:rsidR="004705B5" w:rsidRPr="00333110" w:rsidRDefault="004705B5" w:rsidP="004752DA">
            <w:pPr>
              <w:contextualSpacing/>
              <w:jc w:val="both"/>
              <w:rPr>
                <w:rFonts w:ascii="Candara" w:hAnsi="Candara"/>
                <w:b/>
                <w:sz w:val="21"/>
                <w:szCs w:val="21"/>
                <w:u w:val="single"/>
              </w:rPr>
            </w:pPr>
            <w:r w:rsidRPr="00333110">
              <w:rPr>
                <w:rFonts w:ascii="Candara" w:hAnsi="Candara"/>
                <w:b/>
                <w:sz w:val="21"/>
                <w:szCs w:val="21"/>
                <w:u w:val="single"/>
              </w:rPr>
              <w:t xml:space="preserve">Breakout Session 6: </w:t>
            </w:r>
          </w:p>
          <w:p w:rsidR="004705B5" w:rsidRPr="00333110" w:rsidRDefault="004705B5" w:rsidP="004752DA">
            <w:pPr>
              <w:pStyle w:val="Heading2"/>
              <w:outlineLvl w:val="1"/>
              <w:rPr>
                <w:rFonts w:ascii="Candara" w:hAnsi="Candara"/>
                <w:b/>
                <w:bCs/>
                <w:sz w:val="21"/>
                <w:szCs w:val="21"/>
              </w:rPr>
            </w:pPr>
            <w:r w:rsidRPr="00333110">
              <w:rPr>
                <w:rFonts w:ascii="Candara" w:hAnsi="Candara"/>
                <w:b/>
                <w:bCs/>
                <w:sz w:val="21"/>
                <w:szCs w:val="21"/>
              </w:rPr>
              <w:t>Working towards AIMS PICU</w:t>
            </w:r>
          </w:p>
          <w:p w:rsidR="004705B5" w:rsidRPr="00333110" w:rsidRDefault="004705B5" w:rsidP="004752DA">
            <w:pPr>
              <w:ind w:right="-20"/>
              <w:rPr>
                <w:rFonts w:ascii="Candara" w:hAnsi="Candara"/>
                <w:sz w:val="21"/>
                <w:szCs w:val="21"/>
              </w:rPr>
            </w:pPr>
            <w:r w:rsidRPr="00333110">
              <w:rPr>
                <w:rFonts w:ascii="Candara" w:hAnsi="Candara"/>
                <w:i/>
                <w:sz w:val="21"/>
                <w:szCs w:val="21"/>
              </w:rPr>
              <w:lastRenderedPageBreak/>
              <w:t xml:space="preserve">Speaker; </w:t>
            </w:r>
            <w:r w:rsidR="00F8239E">
              <w:rPr>
                <w:rFonts w:ascii="Candara" w:hAnsi="Candara"/>
                <w:i/>
                <w:sz w:val="21"/>
                <w:szCs w:val="21"/>
              </w:rPr>
              <w:t xml:space="preserve">Mr </w:t>
            </w:r>
            <w:r w:rsidR="00530CC4">
              <w:rPr>
                <w:rFonts w:ascii="Candara" w:hAnsi="Candara"/>
                <w:i/>
                <w:sz w:val="21"/>
                <w:szCs w:val="21"/>
              </w:rPr>
              <w:t>Paul Deacon,</w:t>
            </w:r>
            <w:r w:rsidR="00273668">
              <w:rPr>
                <w:rFonts w:ascii="Candara" w:hAnsi="Candara"/>
                <w:i/>
                <w:sz w:val="21"/>
                <w:szCs w:val="21"/>
              </w:rPr>
              <w:t xml:space="preserve"> NAPICU Executive Committee Member</w:t>
            </w:r>
            <w:r w:rsidRPr="00333110">
              <w:rPr>
                <w:rFonts w:ascii="Candara" w:hAnsi="Candara"/>
                <w:i/>
                <w:sz w:val="21"/>
                <w:szCs w:val="21"/>
              </w:rPr>
              <w:t xml:space="preserve"> and </w:t>
            </w:r>
            <w:r w:rsidR="00F8239E">
              <w:rPr>
                <w:rFonts w:ascii="Candara" w:hAnsi="Candara"/>
                <w:i/>
                <w:sz w:val="21"/>
                <w:szCs w:val="21"/>
              </w:rPr>
              <w:t xml:space="preserve">Mr </w:t>
            </w:r>
            <w:r>
              <w:rPr>
                <w:rFonts w:ascii="Candara" w:hAnsi="Candara"/>
                <w:i/>
                <w:sz w:val="21"/>
                <w:szCs w:val="21"/>
              </w:rPr>
              <w:t xml:space="preserve">Nick </w:t>
            </w:r>
            <w:proofErr w:type="spellStart"/>
            <w:r>
              <w:rPr>
                <w:rFonts w:ascii="Candara" w:hAnsi="Candara"/>
                <w:i/>
                <w:sz w:val="21"/>
                <w:szCs w:val="21"/>
              </w:rPr>
              <w:t>Dube</w:t>
            </w:r>
            <w:proofErr w:type="spellEnd"/>
            <w:r w:rsidR="00F8239E">
              <w:rPr>
                <w:rFonts w:ascii="Candara" w:hAnsi="Candara"/>
                <w:i/>
                <w:sz w:val="21"/>
                <w:szCs w:val="21"/>
              </w:rPr>
              <w:t>,</w:t>
            </w:r>
            <w:r>
              <w:rPr>
                <w:rFonts w:ascii="Candara" w:hAnsi="Candara"/>
                <w:i/>
                <w:sz w:val="21"/>
                <w:szCs w:val="21"/>
              </w:rPr>
              <w:t xml:space="preserve"> </w:t>
            </w:r>
            <w:proofErr w:type="spellStart"/>
            <w:r w:rsidRPr="00333110">
              <w:rPr>
                <w:rFonts w:ascii="Candara" w:hAnsi="Candara"/>
                <w:i/>
                <w:sz w:val="21"/>
                <w:szCs w:val="21"/>
              </w:rPr>
              <w:t>Kewstokes</w:t>
            </w:r>
            <w:proofErr w:type="spellEnd"/>
            <w:r w:rsidRPr="00333110">
              <w:rPr>
                <w:rFonts w:ascii="Candara" w:hAnsi="Candara"/>
                <w:i/>
                <w:sz w:val="21"/>
                <w:szCs w:val="21"/>
              </w:rPr>
              <w:t xml:space="preserve"> Team</w:t>
            </w:r>
          </w:p>
        </w:tc>
      </w:tr>
      <w:tr w:rsidR="00B445E6" w:rsidRPr="00E67F4B" w:rsidTr="008C2B20">
        <w:trPr>
          <w:gridAfter w:val="1"/>
          <w:wAfter w:w="116" w:type="dxa"/>
          <w:trHeight w:val="613"/>
          <w:jc w:val="center"/>
        </w:trPr>
        <w:tc>
          <w:tcPr>
            <w:tcW w:w="1556" w:type="dxa"/>
            <w:gridSpan w:val="2"/>
            <w:shd w:val="clear" w:color="auto" w:fill="F28F00"/>
            <w:vAlign w:val="center"/>
          </w:tcPr>
          <w:p w:rsidR="00B445E6" w:rsidRPr="00E67F4B" w:rsidRDefault="00390C37" w:rsidP="00103B1A">
            <w:pPr>
              <w:contextualSpacing/>
              <w:jc w:val="both"/>
              <w:rPr>
                <w:rFonts w:ascii="Candara" w:hAnsi="Candara"/>
                <w:b/>
              </w:rPr>
            </w:pPr>
            <w:r>
              <w:rPr>
                <w:rFonts w:ascii="Candara" w:hAnsi="Candara"/>
                <w:b/>
              </w:rPr>
              <w:lastRenderedPageBreak/>
              <w:t>12.55 – 13.55</w:t>
            </w:r>
          </w:p>
        </w:tc>
        <w:tc>
          <w:tcPr>
            <w:tcW w:w="8869" w:type="dxa"/>
            <w:gridSpan w:val="2"/>
            <w:shd w:val="clear" w:color="auto" w:fill="F28F00"/>
            <w:vAlign w:val="center"/>
          </w:tcPr>
          <w:p w:rsidR="00B445E6" w:rsidRPr="00E67F4B" w:rsidRDefault="00B445E6" w:rsidP="00103B1A">
            <w:pPr>
              <w:contextualSpacing/>
              <w:jc w:val="both"/>
              <w:rPr>
                <w:rFonts w:ascii="Candara" w:hAnsi="Candara"/>
                <w:b/>
              </w:rPr>
            </w:pPr>
            <w:r w:rsidRPr="00E67F4B">
              <w:rPr>
                <w:rFonts w:ascii="Candara" w:hAnsi="Candara"/>
                <w:b/>
              </w:rPr>
              <w:t>Lunch with Exhibition</w:t>
            </w:r>
          </w:p>
        </w:tc>
      </w:tr>
      <w:tr w:rsidR="003511F2" w:rsidRPr="00E67F4B" w:rsidTr="008C2B20">
        <w:tblPrEx>
          <w:jc w:val="left"/>
        </w:tblPrEx>
        <w:trPr>
          <w:gridBefore w:val="1"/>
          <w:wBefore w:w="126" w:type="dxa"/>
          <w:trHeight w:val="509"/>
        </w:trPr>
        <w:tc>
          <w:tcPr>
            <w:tcW w:w="1530" w:type="dxa"/>
            <w:gridSpan w:val="2"/>
          </w:tcPr>
          <w:p w:rsidR="00172542" w:rsidRPr="00426071" w:rsidRDefault="003511F2" w:rsidP="003511F2">
            <w:pPr>
              <w:ind w:left="-108"/>
              <w:contextualSpacing/>
              <w:jc w:val="both"/>
              <w:rPr>
                <w:rFonts w:ascii="Candara" w:hAnsi="Candara"/>
                <w:sz w:val="21"/>
                <w:szCs w:val="21"/>
              </w:rPr>
            </w:pPr>
            <w:r>
              <w:rPr>
                <w:rFonts w:ascii="Candara" w:hAnsi="Candara"/>
                <w:sz w:val="21"/>
                <w:szCs w:val="21"/>
              </w:rPr>
              <w:t xml:space="preserve">  </w:t>
            </w:r>
            <w:r w:rsidR="00390C37">
              <w:rPr>
                <w:rFonts w:ascii="Candara" w:hAnsi="Candara"/>
                <w:sz w:val="21"/>
                <w:szCs w:val="21"/>
              </w:rPr>
              <w:t>13.55 – 14.05</w:t>
            </w:r>
          </w:p>
        </w:tc>
        <w:tc>
          <w:tcPr>
            <w:tcW w:w="8885" w:type="dxa"/>
            <w:gridSpan w:val="2"/>
          </w:tcPr>
          <w:p w:rsidR="00172542" w:rsidRPr="00333110" w:rsidRDefault="00172542" w:rsidP="00CF764A">
            <w:pPr>
              <w:rPr>
                <w:rFonts w:ascii="Candara" w:hAnsi="Candara"/>
                <w:b/>
                <w:bCs/>
                <w:color w:val="FF0000"/>
                <w:sz w:val="21"/>
                <w:szCs w:val="21"/>
              </w:rPr>
            </w:pPr>
            <w:r w:rsidRPr="00333110">
              <w:rPr>
                <w:rFonts w:ascii="Candara" w:hAnsi="Candara"/>
                <w:b/>
                <w:bCs/>
                <w:sz w:val="21"/>
                <w:szCs w:val="21"/>
              </w:rPr>
              <w:t>Chair’s Welcome to the Afternoon Session:</w:t>
            </w:r>
          </w:p>
          <w:p w:rsidR="00172542" w:rsidRPr="00173249" w:rsidRDefault="00F8239E" w:rsidP="00CF764A">
            <w:pPr>
              <w:contextualSpacing/>
              <w:jc w:val="both"/>
              <w:rPr>
                <w:rFonts w:ascii="Candara" w:hAnsi="Candara"/>
                <w:bCs/>
                <w:i/>
                <w:sz w:val="21"/>
                <w:szCs w:val="21"/>
              </w:rPr>
            </w:pPr>
            <w:r w:rsidRPr="00173249">
              <w:rPr>
                <w:rFonts w:ascii="Candara" w:hAnsi="Candara"/>
                <w:i/>
                <w:sz w:val="21"/>
                <w:szCs w:val="21"/>
              </w:rPr>
              <w:t xml:space="preserve">Mr </w:t>
            </w:r>
            <w:r w:rsidR="00172542" w:rsidRPr="00173249">
              <w:rPr>
                <w:rFonts w:ascii="Candara" w:hAnsi="Candara"/>
                <w:i/>
                <w:sz w:val="21"/>
                <w:szCs w:val="21"/>
              </w:rPr>
              <w:t>Andy Johnston</w:t>
            </w:r>
            <w:r w:rsidR="00390C37">
              <w:rPr>
                <w:rFonts w:ascii="Candara" w:hAnsi="Candara"/>
                <w:i/>
                <w:sz w:val="21"/>
                <w:szCs w:val="21"/>
              </w:rPr>
              <w:t>, NAPICU Executive Committee Member</w:t>
            </w:r>
          </w:p>
        </w:tc>
      </w:tr>
      <w:tr w:rsidR="003511F2" w:rsidRPr="00FC1B27" w:rsidTr="008C2B20">
        <w:tblPrEx>
          <w:jc w:val="left"/>
        </w:tblPrEx>
        <w:trPr>
          <w:gridBefore w:val="1"/>
          <w:wBefore w:w="126" w:type="dxa"/>
          <w:trHeight w:val="449"/>
        </w:trPr>
        <w:tc>
          <w:tcPr>
            <w:tcW w:w="1530" w:type="dxa"/>
            <w:gridSpan w:val="2"/>
          </w:tcPr>
          <w:p w:rsidR="00172542" w:rsidRPr="00426071" w:rsidRDefault="00390C37" w:rsidP="00CF764A">
            <w:pPr>
              <w:contextualSpacing/>
              <w:jc w:val="both"/>
              <w:rPr>
                <w:rFonts w:ascii="Candara" w:hAnsi="Candara"/>
                <w:sz w:val="21"/>
                <w:szCs w:val="21"/>
              </w:rPr>
            </w:pPr>
            <w:r>
              <w:rPr>
                <w:rFonts w:ascii="Candara" w:hAnsi="Candara"/>
                <w:sz w:val="21"/>
                <w:szCs w:val="21"/>
              </w:rPr>
              <w:t>14.05 – 15.15</w:t>
            </w:r>
          </w:p>
        </w:tc>
        <w:tc>
          <w:tcPr>
            <w:tcW w:w="8885" w:type="dxa"/>
            <w:gridSpan w:val="2"/>
          </w:tcPr>
          <w:p w:rsidR="00172542" w:rsidRPr="00173249" w:rsidRDefault="00172542" w:rsidP="00CF764A">
            <w:pPr>
              <w:pStyle w:val="Heading2"/>
              <w:outlineLvl w:val="1"/>
              <w:rPr>
                <w:rFonts w:ascii="Candara" w:hAnsi="Candara"/>
                <w:b/>
                <w:bCs/>
                <w:sz w:val="21"/>
                <w:szCs w:val="21"/>
              </w:rPr>
            </w:pPr>
            <w:r w:rsidRPr="00173249">
              <w:rPr>
                <w:rFonts w:ascii="Candara" w:hAnsi="Candara"/>
                <w:b/>
                <w:color w:val="000000" w:themeColor="text1"/>
                <w:sz w:val="21"/>
                <w:szCs w:val="21"/>
              </w:rPr>
              <w:t>Jimmy Saville enquiry - Lessons learned around governance</w:t>
            </w:r>
            <w:r w:rsidR="00323E2F">
              <w:rPr>
                <w:rFonts w:ascii="Candara" w:hAnsi="Candara"/>
                <w:b/>
                <w:color w:val="000000" w:themeColor="text1"/>
                <w:sz w:val="21"/>
                <w:szCs w:val="21"/>
              </w:rPr>
              <w:t xml:space="preserve"> and </w:t>
            </w:r>
            <w:r w:rsidRPr="00173249">
              <w:rPr>
                <w:rFonts w:ascii="Candara" w:hAnsi="Candara"/>
                <w:b/>
                <w:color w:val="000000" w:themeColor="text1"/>
                <w:sz w:val="21"/>
                <w:szCs w:val="21"/>
              </w:rPr>
              <w:t>safety</w:t>
            </w:r>
          </w:p>
          <w:p w:rsidR="00530CC4" w:rsidRPr="00530CC4" w:rsidRDefault="00172542" w:rsidP="00173249">
            <w:pPr>
              <w:rPr>
                <w:rFonts w:ascii="Candara" w:hAnsi="Candara"/>
                <w:b/>
                <w:sz w:val="21"/>
                <w:szCs w:val="21"/>
              </w:rPr>
            </w:pPr>
            <w:r w:rsidRPr="00530CC4">
              <w:rPr>
                <w:rFonts w:ascii="Candara" w:hAnsi="Candara"/>
                <w:b/>
                <w:sz w:val="21"/>
                <w:szCs w:val="21"/>
              </w:rPr>
              <w:t>Speake</w:t>
            </w:r>
            <w:r w:rsidR="00530CC4" w:rsidRPr="00530CC4">
              <w:rPr>
                <w:rFonts w:ascii="Candara" w:hAnsi="Candara"/>
                <w:b/>
                <w:sz w:val="21"/>
                <w:szCs w:val="21"/>
              </w:rPr>
              <w:t>r 4</w:t>
            </w:r>
            <w:r w:rsidR="00530CC4">
              <w:rPr>
                <w:rFonts w:ascii="Candara" w:hAnsi="Candara"/>
                <w:b/>
                <w:sz w:val="21"/>
                <w:szCs w:val="21"/>
              </w:rPr>
              <w:t>:</w:t>
            </w:r>
          </w:p>
          <w:p w:rsidR="00172542" w:rsidRPr="00173249" w:rsidRDefault="00F8239E" w:rsidP="00173249">
            <w:pPr>
              <w:rPr>
                <w:rFonts w:ascii="Candara" w:eastAsia="Times New Roman" w:hAnsi="Candara" w:cs="Times New Roman"/>
                <w:sz w:val="21"/>
                <w:szCs w:val="21"/>
                <w:lang w:eastAsia="en-GB"/>
              </w:rPr>
            </w:pPr>
            <w:r>
              <w:rPr>
                <w:rFonts w:ascii="Candara" w:hAnsi="Candara"/>
                <w:i/>
                <w:sz w:val="21"/>
                <w:szCs w:val="21"/>
              </w:rPr>
              <w:t>Mr</w:t>
            </w:r>
            <w:r w:rsidR="00172542" w:rsidRPr="00333110">
              <w:rPr>
                <w:rFonts w:ascii="Candara" w:hAnsi="Candara"/>
                <w:i/>
                <w:sz w:val="21"/>
                <w:szCs w:val="21"/>
              </w:rPr>
              <w:t xml:space="preserve"> </w:t>
            </w:r>
            <w:r>
              <w:rPr>
                <w:rFonts w:ascii="Candara" w:hAnsi="Candara"/>
                <w:bCs/>
                <w:i/>
                <w:sz w:val="21"/>
                <w:szCs w:val="21"/>
              </w:rPr>
              <w:t xml:space="preserve">Ray Galloway, </w:t>
            </w:r>
            <w:r w:rsidRPr="00F8239E">
              <w:rPr>
                <w:rFonts w:ascii="Candara" w:eastAsia="Times New Roman" w:hAnsi="Candara" w:cs="Times New Roman"/>
                <w:i/>
                <w:sz w:val="21"/>
                <w:szCs w:val="21"/>
                <w:lang w:eastAsia="en-GB"/>
              </w:rPr>
              <w:t>Director Blue Light Investigations and Training Ltd</w:t>
            </w:r>
          </w:p>
        </w:tc>
      </w:tr>
      <w:tr w:rsidR="00173249" w:rsidRPr="00E67F4B" w:rsidTr="008C2B20">
        <w:tblPrEx>
          <w:jc w:val="left"/>
        </w:tblPrEx>
        <w:trPr>
          <w:gridBefore w:val="1"/>
          <w:wBefore w:w="126" w:type="dxa"/>
          <w:trHeight w:val="509"/>
        </w:trPr>
        <w:tc>
          <w:tcPr>
            <w:tcW w:w="1530" w:type="dxa"/>
            <w:gridSpan w:val="2"/>
          </w:tcPr>
          <w:p w:rsidR="00173249" w:rsidRDefault="00390C37" w:rsidP="00CF764A">
            <w:pPr>
              <w:contextualSpacing/>
              <w:jc w:val="both"/>
              <w:rPr>
                <w:rFonts w:ascii="Candara" w:hAnsi="Candara"/>
                <w:sz w:val="21"/>
                <w:szCs w:val="21"/>
              </w:rPr>
            </w:pPr>
            <w:r>
              <w:rPr>
                <w:rFonts w:ascii="Candara" w:hAnsi="Candara"/>
                <w:sz w:val="21"/>
                <w:szCs w:val="21"/>
              </w:rPr>
              <w:t>15.1</w:t>
            </w:r>
            <w:r w:rsidR="00173249">
              <w:rPr>
                <w:rFonts w:ascii="Candara" w:hAnsi="Candara"/>
                <w:sz w:val="21"/>
                <w:szCs w:val="21"/>
              </w:rPr>
              <w:t>5 – 15.35</w:t>
            </w:r>
          </w:p>
        </w:tc>
        <w:tc>
          <w:tcPr>
            <w:tcW w:w="8885" w:type="dxa"/>
            <w:gridSpan w:val="2"/>
          </w:tcPr>
          <w:p w:rsidR="00173249" w:rsidRDefault="00173249" w:rsidP="00CF764A">
            <w:pPr>
              <w:rPr>
                <w:rFonts w:ascii="Candara" w:hAnsi="Candara"/>
                <w:b/>
                <w:sz w:val="21"/>
                <w:szCs w:val="21"/>
              </w:rPr>
            </w:pPr>
            <w:r>
              <w:rPr>
                <w:rFonts w:ascii="Candara" w:hAnsi="Candara"/>
                <w:b/>
                <w:sz w:val="21"/>
                <w:szCs w:val="21"/>
              </w:rPr>
              <w:t>Update on New Commissioning Guidance Document</w:t>
            </w:r>
          </w:p>
          <w:p w:rsidR="00530CC4" w:rsidRPr="00530CC4" w:rsidRDefault="00530CC4" w:rsidP="00CF764A">
            <w:pPr>
              <w:rPr>
                <w:rFonts w:ascii="Candara" w:hAnsi="Candara"/>
                <w:b/>
                <w:sz w:val="21"/>
                <w:szCs w:val="21"/>
              </w:rPr>
            </w:pPr>
            <w:r w:rsidRPr="00530CC4">
              <w:rPr>
                <w:rFonts w:ascii="Candara" w:hAnsi="Candara"/>
                <w:b/>
                <w:sz w:val="21"/>
                <w:szCs w:val="21"/>
              </w:rPr>
              <w:t>Speaker 6:</w:t>
            </w:r>
            <w:r w:rsidR="00173249" w:rsidRPr="00530CC4">
              <w:rPr>
                <w:rFonts w:ascii="Candara" w:hAnsi="Candara"/>
                <w:b/>
                <w:sz w:val="21"/>
                <w:szCs w:val="21"/>
              </w:rPr>
              <w:t xml:space="preserve"> </w:t>
            </w:r>
          </w:p>
          <w:p w:rsidR="00173249" w:rsidRPr="00333110" w:rsidRDefault="00173249" w:rsidP="00CF764A">
            <w:pPr>
              <w:rPr>
                <w:rFonts w:ascii="Candara" w:hAnsi="Candara"/>
                <w:b/>
                <w:sz w:val="21"/>
                <w:szCs w:val="21"/>
              </w:rPr>
            </w:pPr>
            <w:r w:rsidRPr="00173249">
              <w:rPr>
                <w:rFonts w:ascii="Candara" w:hAnsi="Candara"/>
                <w:i/>
                <w:sz w:val="21"/>
                <w:szCs w:val="21"/>
              </w:rPr>
              <w:t>Dr Faisil Sethi,</w:t>
            </w:r>
            <w:r>
              <w:rPr>
                <w:rFonts w:ascii="Candara" w:hAnsi="Candara"/>
                <w:b/>
                <w:sz w:val="21"/>
                <w:szCs w:val="21"/>
              </w:rPr>
              <w:t xml:space="preserve"> </w:t>
            </w:r>
            <w:r w:rsidRPr="00863649">
              <w:rPr>
                <w:rFonts w:ascii="Candara" w:hAnsi="Candara" w:cs="Calibri"/>
                <w:i/>
                <w:sz w:val="21"/>
                <w:szCs w:val="21"/>
              </w:rPr>
              <w:t>Consultant Psychiatrist (PICU) and Associate Clinical Director, Maudsley Hospital, South London &amp; Maudsley NHS Foundation Trust and NAPICU Vice-Chairman</w:t>
            </w:r>
          </w:p>
        </w:tc>
      </w:tr>
      <w:tr w:rsidR="003511F2" w:rsidRPr="00E67F4B" w:rsidTr="008C2B20">
        <w:tblPrEx>
          <w:jc w:val="left"/>
        </w:tblPrEx>
        <w:trPr>
          <w:gridBefore w:val="1"/>
          <w:wBefore w:w="126" w:type="dxa"/>
          <w:trHeight w:val="421"/>
        </w:trPr>
        <w:tc>
          <w:tcPr>
            <w:tcW w:w="1530" w:type="dxa"/>
            <w:gridSpan w:val="2"/>
            <w:shd w:val="clear" w:color="auto" w:fill="F79646" w:themeFill="accent6"/>
          </w:tcPr>
          <w:p w:rsidR="00172542" w:rsidRPr="00165DEA" w:rsidRDefault="00172542" w:rsidP="00CF764A">
            <w:pPr>
              <w:contextualSpacing/>
              <w:jc w:val="both"/>
              <w:rPr>
                <w:rFonts w:ascii="Candara" w:hAnsi="Candara"/>
                <w:sz w:val="21"/>
                <w:szCs w:val="21"/>
              </w:rPr>
            </w:pPr>
            <w:r w:rsidRPr="00165DEA">
              <w:rPr>
                <w:rFonts w:ascii="Candara" w:hAnsi="Candara"/>
                <w:sz w:val="21"/>
                <w:szCs w:val="21"/>
              </w:rPr>
              <w:t>15.35 – 16.05</w:t>
            </w:r>
          </w:p>
        </w:tc>
        <w:tc>
          <w:tcPr>
            <w:tcW w:w="8885" w:type="dxa"/>
            <w:gridSpan w:val="2"/>
            <w:shd w:val="clear" w:color="auto" w:fill="F79646" w:themeFill="accent6"/>
          </w:tcPr>
          <w:p w:rsidR="00172542" w:rsidRPr="00333110" w:rsidRDefault="00172542" w:rsidP="00CF764A">
            <w:pPr>
              <w:contextualSpacing/>
              <w:jc w:val="both"/>
              <w:rPr>
                <w:rFonts w:ascii="Candara" w:hAnsi="Candara"/>
                <w:b/>
                <w:sz w:val="21"/>
                <w:szCs w:val="21"/>
              </w:rPr>
            </w:pPr>
            <w:r w:rsidRPr="00165DEA">
              <w:rPr>
                <w:rFonts w:ascii="Candara" w:hAnsi="Candara"/>
                <w:b/>
                <w:sz w:val="21"/>
                <w:szCs w:val="21"/>
              </w:rPr>
              <w:t>Tea and Coffee Break</w:t>
            </w:r>
          </w:p>
        </w:tc>
      </w:tr>
      <w:tr w:rsidR="003511F2" w:rsidRPr="00E67F4B" w:rsidTr="008C2B20">
        <w:tblPrEx>
          <w:jc w:val="left"/>
        </w:tblPrEx>
        <w:trPr>
          <w:gridBefore w:val="1"/>
          <w:wBefore w:w="126" w:type="dxa"/>
          <w:trHeight w:val="245"/>
        </w:trPr>
        <w:tc>
          <w:tcPr>
            <w:tcW w:w="1530" w:type="dxa"/>
            <w:gridSpan w:val="2"/>
          </w:tcPr>
          <w:p w:rsidR="00172542" w:rsidRPr="00426071" w:rsidRDefault="00172542" w:rsidP="00CF764A">
            <w:pPr>
              <w:contextualSpacing/>
              <w:jc w:val="both"/>
              <w:rPr>
                <w:rFonts w:ascii="Candara" w:hAnsi="Candara"/>
                <w:sz w:val="21"/>
                <w:szCs w:val="21"/>
              </w:rPr>
            </w:pPr>
            <w:r w:rsidRPr="00426071">
              <w:rPr>
                <w:rFonts w:ascii="Candara" w:hAnsi="Candara"/>
                <w:sz w:val="21"/>
                <w:szCs w:val="21"/>
              </w:rPr>
              <w:t>16.05 – 16.55</w:t>
            </w:r>
          </w:p>
        </w:tc>
        <w:tc>
          <w:tcPr>
            <w:tcW w:w="8885" w:type="dxa"/>
            <w:gridSpan w:val="2"/>
          </w:tcPr>
          <w:p w:rsidR="00172542" w:rsidRPr="00333110" w:rsidRDefault="00172542" w:rsidP="00CF764A">
            <w:pPr>
              <w:contextualSpacing/>
              <w:jc w:val="both"/>
              <w:rPr>
                <w:rFonts w:ascii="Candara" w:hAnsi="Candara"/>
                <w:b/>
                <w:sz w:val="21"/>
                <w:szCs w:val="21"/>
              </w:rPr>
            </w:pPr>
            <w:r w:rsidRPr="00333110">
              <w:rPr>
                <w:rFonts w:ascii="Candara" w:hAnsi="Candara"/>
                <w:b/>
                <w:sz w:val="21"/>
                <w:szCs w:val="21"/>
              </w:rPr>
              <w:t>Breakout Sessions (7 – 12)</w:t>
            </w:r>
          </w:p>
        </w:tc>
      </w:tr>
      <w:tr w:rsidR="003511F2" w:rsidRPr="00E67F4B" w:rsidTr="008C2B20">
        <w:tblPrEx>
          <w:jc w:val="left"/>
        </w:tblPrEx>
        <w:trPr>
          <w:gridBefore w:val="1"/>
          <w:wBefore w:w="126" w:type="dxa"/>
          <w:trHeight w:val="774"/>
        </w:trPr>
        <w:tc>
          <w:tcPr>
            <w:tcW w:w="1530" w:type="dxa"/>
            <w:gridSpan w:val="2"/>
          </w:tcPr>
          <w:p w:rsidR="00172542" w:rsidRPr="00426071" w:rsidRDefault="00570469" w:rsidP="00570469">
            <w:pPr>
              <w:contextualSpacing/>
              <w:jc w:val="both"/>
              <w:rPr>
                <w:rFonts w:ascii="Candara" w:hAnsi="Candara"/>
                <w:sz w:val="21"/>
                <w:szCs w:val="21"/>
              </w:rPr>
            </w:pPr>
            <w:r>
              <w:rPr>
                <w:rFonts w:ascii="Candara" w:hAnsi="Candara"/>
                <w:sz w:val="21"/>
                <w:szCs w:val="21"/>
              </w:rPr>
              <w:t>Westminster</w:t>
            </w:r>
            <w:r w:rsidR="00F45C1E">
              <w:rPr>
                <w:rFonts w:ascii="Candara" w:hAnsi="Candara"/>
                <w:sz w:val="21"/>
                <w:szCs w:val="21"/>
              </w:rPr>
              <w:t xml:space="preserve"> Theatre</w:t>
            </w:r>
          </w:p>
        </w:tc>
        <w:tc>
          <w:tcPr>
            <w:tcW w:w="8885" w:type="dxa"/>
            <w:gridSpan w:val="2"/>
          </w:tcPr>
          <w:p w:rsidR="00172542" w:rsidRPr="00333110" w:rsidRDefault="00172542" w:rsidP="00CF764A">
            <w:pPr>
              <w:contextualSpacing/>
              <w:jc w:val="both"/>
              <w:rPr>
                <w:rFonts w:ascii="Candara" w:hAnsi="Candara"/>
                <w:b/>
                <w:sz w:val="21"/>
                <w:szCs w:val="21"/>
              </w:rPr>
            </w:pPr>
            <w:r w:rsidRPr="00333110">
              <w:rPr>
                <w:rFonts w:ascii="Candara" w:hAnsi="Candara"/>
                <w:b/>
                <w:sz w:val="21"/>
                <w:szCs w:val="21"/>
                <w:u w:val="single"/>
              </w:rPr>
              <w:t xml:space="preserve">Breakout Session 7: </w:t>
            </w:r>
          </w:p>
          <w:p w:rsidR="00570469" w:rsidRPr="00173249" w:rsidRDefault="00570469" w:rsidP="00570469">
            <w:pPr>
              <w:pStyle w:val="Heading2"/>
              <w:outlineLvl w:val="1"/>
              <w:rPr>
                <w:rFonts w:ascii="Candara" w:hAnsi="Candara"/>
                <w:b/>
                <w:bCs/>
                <w:sz w:val="21"/>
                <w:szCs w:val="21"/>
              </w:rPr>
            </w:pPr>
            <w:r w:rsidRPr="00173249">
              <w:rPr>
                <w:rFonts w:ascii="Candara" w:hAnsi="Candara"/>
                <w:b/>
                <w:bCs/>
                <w:sz w:val="21"/>
                <w:szCs w:val="21"/>
              </w:rPr>
              <w:t>Fitness to be interviewed and Fitness to plead</w:t>
            </w:r>
          </w:p>
          <w:p w:rsidR="00570469" w:rsidRPr="00CE685C" w:rsidRDefault="00570469" w:rsidP="00570469">
            <w:pPr>
              <w:contextualSpacing/>
              <w:jc w:val="both"/>
              <w:rPr>
                <w:rFonts w:ascii="Candara" w:hAnsi="Candara"/>
                <w:b/>
                <w:sz w:val="21"/>
                <w:szCs w:val="21"/>
              </w:rPr>
            </w:pPr>
            <w:r w:rsidRPr="00333110">
              <w:rPr>
                <w:rFonts w:ascii="Candara" w:hAnsi="Candara"/>
                <w:bCs/>
                <w:i/>
                <w:sz w:val="21"/>
                <w:szCs w:val="21"/>
              </w:rPr>
              <w:t>S</w:t>
            </w:r>
            <w:r w:rsidRPr="00333110">
              <w:rPr>
                <w:rFonts w:ascii="Candara" w:hAnsi="Candara"/>
                <w:i/>
                <w:sz w:val="21"/>
                <w:szCs w:val="21"/>
              </w:rPr>
              <w:t xml:space="preserve">peaker; </w:t>
            </w:r>
            <w:r>
              <w:rPr>
                <w:rFonts w:ascii="Candara" w:eastAsia="Times New Roman" w:hAnsi="Candara"/>
                <w:i/>
                <w:sz w:val="21"/>
                <w:szCs w:val="21"/>
              </w:rPr>
              <w:t>Dr Brad Hillier,</w:t>
            </w:r>
            <w:r>
              <w:t xml:space="preserve"> </w:t>
            </w:r>
            <w:r w:rsidRPr="00F8239E">
              <w:rPr>
                <w:rFonts w:ascii="Candara" w:eastAsia="Times New Roman" w:hAnsi="Candara" w:cs="Times New Roman"/>
                <w:i/>
                <w:sz w:val="21"/>
                <w:szCs w:val="21"/>
                <w:lang w:eastAsia="en-GB"/>
              </w:rPr>
              <w:t>Locum Consultant in Forensic Psychiatry, South West London and St George's NHS Trust</w:t>
            </w:r>
          </w:p>
        </w:tc>
      </w:tr>
      <w:tr w:rsidR="003511F2" w:rsidRPr="00E67F4B" w:rsidTr="008C2B20">
        <w:tblPrEx>
          <w:jc w:val="left"/>
        </w:tblPrEx>
        <w:trPr>
          <w:gridBefore w:val="1"/>
          <w:wBefore w:w="126" w:type="dxa"/>
          <w:trHeight w:val="754"/>
        </w:trPr>
        <w:tc>
          <w:tcPr>
            <w:tcW w:w="1530" w:type="dxa"/>
            <w:gridSpan w:val="2"/>
          </w:tcPr>
          <w:p w:rsidR="00172542" w:rsidRPr="00426071" w:rsidRDefault="00570469" w:rsidP="00CF764A">
            <w:pPr>
              <w:contextualSpacing/>
              <w:jc w:val="both"/>
              <w:rPr>
                <w:rFonts w:ascii="Candara" w:hAnsi="Candara"/>
                <w:sz w:val="21"/>
                <w:szCs w:val="21"/>
              </w:rPr>
            </w:pPr>
            <w:r>
              <w:rPr>
                <w:rFonts w:ascii="Candara" w:hAnsi="Candara"/>
                <w:sz w:val="21"/>
                <w:szCs w:val="21"/>
              </w:rPr>
              <w:t>RO 1.081</w:t>
            </w:r>
          </w:p>
        </w:tc>
        <w:tc>
          <w:tcPr>
            <w:tcW w:w="8885" w:type="dxa"/>
            <w:gridSpan w:val="2"/>
          </w:tcPr>
          <w:p w:rsidR="00172542" w:rsidRPr="00333110" w:rsidRDefault="00172542" w:rsidP="00CF764A">
            <w:pPr>
              <w:contextualSpacing/>
              <w:jc w:val="both"/>
              <w:rPr>
                <w:rFonts w:ascii="Candara" w:hAnsi="Candara"/>
                <w:b/>
                <w:sz w:val="21"/>
                <w:szCs w:val="21"/>
                <w:u w:val="single"/>
              </w:rPr>
            </w:pPr>
            <w:r>
              <w:rPr>
                <w:rFonts w:ascii="Candara" w:hAnsi="Candara"/>
                <w:b/>
                <w:sz w:val="21"/>
                <w:szCs w:val="21"/>
                <w:u w:val="single"/>
              </w:rPr>
              <w:t>Breakout Session 8:</w:t>
            </w:r>
            <w:r w:rsidRPr="00333110">
              <w:rPr>
                <w:rFonts w:ascii="Candara" w:hAnsi="Candara"/>
                <w:b/>
                <w:sz w:val="21"/>
                <w:szCs w:val="21"/>
              </w:rPr>
              <w:t>(Repeat of 2)</w:t>
            </w:r>
          </w:p>
          <w:p w:rsidR="00172542" w:rsidRPr="00173249" w:rsidRDefault="00172542" w:rsidP="00CF764A">
            <w:pPr>
              <w:pStyle w:val="Heading2"/>
              <w:outlineLvl w:val="1"/>
              <w:rPr>
                <w:rFonts w:ascii="Candara" w:hAnsi="Candara"/>
                <w:b/>
                <w:bCs/>
                <w:sz w:val="21"/>
                <w:szCs w:val="21"/>
              </w:rPr>
            </w:pPr>
            <w:r w:rsidRPr="00173249">
              <w:rPr>
                <w:rFonts w:ascii="Candara" w:hAnsi="Candara"/>
                <w:b/>
                <w:bCs/>
                <w:sz w:val="21"/>
                <w:szCs w:val="21"/>
              </w:rPr>
              <w:t>Personality Disorders</w:t>
            </w:r>
          </w:p>
          <w:p w:rsidR="00172542" w:rsidRPr="00333110" w:rsidRDefault="00172542" w:rsidP="00CF764A">
            <w:pPr>
              <w:pStyle w:val="Heading2"/>
              <w:outlineLvl w:val="1"/>
              <w:rPr>
                <w:rFonts w:ascii="Candara" w:hAnsi="Candara"/>
                <w:b/>
                <w:bCs/>
                <w:color w:val="FF0000"/>
                <w:sz w:val="21"/>
                <w:szCs w:val="21"/>
              </w:rPr>
            </w:pPr>
            <w:r w:rsidRPr="00333110">
              <w:rPr>
                <w:rFonts w:ascii="Candara" w:hAnsi="Candara"/>
                <w:bCs/>
                <w:sz w:val="21"/>
                <w:szCs w:val="21"/>
              </w:rPr>
              <w:t xml:space="preserve">Speaker; </w:t>
            </w:r>
            <w:r w:rsidR="00173249" w:rsidRPr="00173249">
              <w:rPr>
                <w:rFonts w:ascii="Candara" w:hAnsi="Candara"/>
                <w:bCs/>
                <w:i/>
                <w:sz w:val="21"/>
                <w:szCs w:val="21"/>
              </w:rPr>
              <w:t>Dr</w:t>
            </w:r>
            <w:r w:rsidR="00173249">
              <w:rPr>
                <w:rFonts w:ascii="Candara" w:hAnsi="Candara"/>
                <w:bCs/>
                <w:sz w:val="21"/>
                <w:szCs w:val="21"/>
              </w:rPr>
              <w:t xml:space="preserve"> </w:t>
            </w:r>
            <w:r w:rsidRPr="00333110">
              <w:rPr>
                <w:rFonts w:ascii="Candara" w:hAnsi="Candara"/>
                <w:bCs/>
                <w:i/>
                <w:sz w:val="21"/>
                <w:szCs w:val="21"/>
              </w:rPr>
              <w:t>Oliver Dale</w:t>
            </w:r>
            <w:r w:rsidR="00F45C1E">
              <w:rPr>
                <w:rFonts w:ascii="Candara" w:hAnsi="Candara"/>
                <w:bCs/>
                <w:i/>
                <w:sz w:val="21"/>
                <w:szCs w:val="21"/>
              </w:rPr>
              <w:t xml:space="preserve">, </w:t>
            </w:r>
            <w:r w:rsidR="00F45C1E" w:rsidRPr="00165DEA">
              <w:rPr>
                <w:rFonts w:ascii="Candara" w:eastAsia="Times New Roman" w:hAnsi="Candara" w:cs="Times New Roman"/>
                <w:i/>
                <w:sz w:val="21"/>
                <w:szCs w:val="21"/>
              </w:rPr>
              <w:t>Consultant Psychiatrist, Hammersmith and Fulham Personality Disorder Service</w:t>
            </w:r>
            <w:r w:rsidR="00F45C1E" w:rsidRPr="00165DEA">
              <w:rPr>
                <w:rFonts w:ascii="Candara" w:eastAsia="Times New Roman" w:hAnsi="Candara" w:cs="Times New Roman"/>
                <w:i/>
                <w:sz w:val="21"/>
                <w:szCs w:val="21"/>
                <w:lang w:eastAsia="en-GB"/>
              </w:rPr>
              <w:t xml:space="preserve">, </w:t>
            </w:r>
            <w:r w:rsidR="00F45C1E" w:rsidRPr="00165DEA">
              <w:rPr>
                <w:rFonts w:ascii="Candara" w:eastAsia="Times New Roman" w:hAnsi="Candara" w:cs="Times New Roman"/>
                <w:i/>
                <w:sz w:val="21"/>
                <w:szCs w:val="21"/>
              </w:rPr>
              <w:t>Clinical Lead Personality Disorder Pathway</w:t>
            </w:r>
            <w:r w:rsidR="00570469">
              <w:rPr>
                <w:rFonts w:ascii="Candara" w:eastAsia="Times New Roman" w:hAnsi="Candara" w:cs="Times New Roman"/>
                <w:i/>
                <w:sz w:val="21"/>
                <w:szCs w:val="21"/>
              </w:rPr>
              <w:t xml:space="preserve"> and Dr Julia </w:t>
            </w:r>
            <w:proofErr w:type="spellStart"/>
            <w:r w:rsidR="00570469">
              <w:rPr>
                <w:rFonts w:ascii="Candara" w:eastAsia="Times New Roman" w:hAnsi="Candara" w:cs="Times New Roman"/>
                <w:i/>
                <w:sz w:val="21"/>
                <w:szCs w:val="21"/>
              </w:rPr>
              <w:t>Bazdell</w:t>
            </w:r>
            <w:proofErr w:type="spellEnd"/>
            <w:r w:rsidR="00570469">
              <w:rPr>
                <w:rFonts w:ascii="Candara" w:eastAsia="Times New Roman" w:hAnsi="Candara" w:cs="Times New Roman"/>
                <w:i/>
                <w:sz w:val="21"/>
                <w:szCs w:val="21"/>
              </w:rPr>
              <w:t>, Emergence, Manager</w:t>
            </w:r>
          </w:p>
        </w:tc>
      </w:tr>
      <w:tr w:rsidR="003511F2" w:rsidRPr="00E67F4B" w:rsidTr="008C2B20">
        <w:tblPrEx>
          <w:jc w:val="left"/>
        </w:tblPrEx>
        <w:trPr>
          <w:gridBefore w:val="1"/>
          <w:wBefore w:w="126" w:type="dxa"/>
          <w:trHeight w:val="998"/>
        </w:trPr>
        <w:tc>
          <w:tcPr>
            <w:tcW w:w="1530" w:type="dxa"/>
            <w:gridSpan w:val="2"/>
          </w:tcPr>
          <w:p w:rsidR="00172542" w:rsidRDefault="00172542" w:rsidP="00CF764A">
            <w:pPr>
              <w:contextualSpacing/>
              <w:jc w:val="both"/>
              <w:rPr>
                <w:rFonts w:ascii="Candara" w:hAnsi="Candara"/>
                <w:sz w:val="21"/>
                <w:szCs w:val="21"/>
              </w:rPr>
            </w:pPr>
          </w:p>
          <w:p w:rsidR="00570469" w:rsidRPr="00426071" w:rsidRDefault="00570469" w:rsidP="00CF764A">
            <w:pPr>
              <w:contextualSpacing/>
              <w:jc w:val="both"/>
              <w:rPr>
                <w:rFonts w:ascii="Candara" w:hAnsi="Candara"/>
                <w:sz w:val="21"/>
                <w:szCs w:val="21"/>
              </w:rPr>
            </w:pPr>
            <w:r>
              <w:rPr>
                <w:rFonts w:ascii="Candara" w:hAnsi="Candara"/>
                <w:sz w:val="21"/>
                <w:szCs w:val="21"/>
              </w:rPr>
              <w:t>RO 1.077</w:t>
            </w:r>
          </w:p>
        </w:tc>
        <w:tc>
          <w:tcPr>
            <w:tcW w:w="8885" w:type="dxa"/>
            <w:gridSpan w:val="2"/>
          </w:tcPr>
          <w:p w:rsidR="00172542" w:rsidRPr="00333110" w:rsidRDefault="00172542" w:rsidP="00CF764A">
            <w:pPr>
              <w:contextualSpacing/>
              <w:jc w:val="both"/>
              <w:rPr>
                <w:rFonts w:ascii="Candara" w:hAnsi="Candara"/>
                <w:b/>
                <w:sz w:val="21"/>
                <w:szCs w:val="21"/>
                <w:u w:val="single"/>
              </w:rPr>
            </w:pPr>
            <w:r>
              <w:rPr>
                <w:rFonts w:ascii="Candara" w:hAnsi="Candara"/>
                <w:b/>
                <w:sz w:val="21"/>
                <w:szCs w:val="21"/>
                <w:u w:val="single"/>
              </w:rPr>
              <w:t xml:space="preserve">Breakout Session 9: </w:t>
            </w:r>
            <w:r w:rsidRPr="00333110">
              <w:rPr>
                <w:rFonts w:ascii="Candara" w:hAnsi="Candara"/>
                <w:b/>
                <w:sz w:val="21"/>
                <w:szCs w:val="21"/>
              </w:rPr>
              <w:t>(Repeat of 3)</w:t>
            </w:r>
          </w:p>
          <w:p w:rsidR="00173249" w:rsidRDefault="00172542" w:rsidP="00173249">
            <w:pPr>
              <w:pStyle w:val="Heading2"/>
              <w:outlineLvl w:val="1"/>
              <w:rPr>
                <w:rFonts w:ascii="Candara" w:hAnsi="Candara"/>
                <w:b/>
                <w:sz w:val="21"/>
                <w:szCs w:val="21"/>
              </w:rPr>
            </w:pPr>
            <w:r w:rsidRPr="00173249">
              <w:rPr>
                <w:rFonts w:ascii="Candara" w:hAnsi="Candara"/>
                <w:b/>
                <w:sz w:val="21"/>
                <w:szCs w:val="21"/>
              </w:rPr>
              <w:t>Physical Health CQUIN targets</w:t>
            </w:r>
          </w:p>
          <w:p w:rsidR="00173249" w:rsidRPr="00173249" w:rsidRDefault="00172542" w:rsidP="00173249">
            <w:pPr>
              <w:pStyle w:val="Heading2"/>
              <w:outlineLvl w:val="1"/>
              <w:rPr>
                <w:rFonts w:ascii="Candara" w:hAnsi="Candara"/>
                <w:bCs/>
                <w:i/>
                <w:sz w:val="21"/>
                <w:szCs w:val="21"/>
                <w:lang w:eastAsia="en-GB"/>
              </w:rPr>
            </w:pPr>
            <w:r w:rsidRPr="00333110">
              <w:rPr>
                <w:rFonts w:ascii="Candara" w:hAnsi="Candara"/>
                <w:i/>
                <w:sz w:val="21"/>
                <w:szCs w:val="21"/>
              </w:rPr>
              <w:t>Speaker;</w:t>
            </w:r>
            <w:r w:rsidR="00173249">
              <w:rPr>
                <w:rFonts w:ascii="Candara" w:hAnsi="Candara"/>
                <w:i/>
                <w:sz w:val="21"/>
                <w:szCs w:val="21"/>
              </w:rPr>
              <w:t xml:space="preserve"> Miss</w:t>
            </w:r>
            <w:r w:rsidRPr="00333110">
              <w:rPr>
                <w:rFonts w:ascii="Candara" w:hAnsi="Candara"/>
                <w:i/>
                <w:sz w:val="21"/>
                <w:szCs w:val="21"/>
              </w:rPr>
              <w:t xml:space="preserve"> </w:t>
            </w:r>
            <w:r w:rsidRPr="00F45C1E">
              <w:rPr>
                <w:rFonts w:ascii="Candara" w:hAnsi="Candara"/>
                <w:bCs/>
                <w:i/>
                <w:sz w:val="21"/>
                <w:szCs w:val="21"/>
                <w:lang w:eastAsia="en-GB"/>
              </w:rPr>
              <w:t xml:space="preserve">Remy </w:t>
            </w:r>
            <w:proofErr w:type="spellStart"/>
            <w:r w:rsidRPr="00F45C1E">
              <w:rPr>
                <w:rFonts w:ascii="Candara" w:hAnsi="Candara"/>
                <w:bCs/>
                <w:i/>
                <w:sz w:val="21"/>
                <w:szCs w:val="21"/>
                <w:lang w:eastAsia="en-GB"/>
              </w:rPr>
              <w:t>Wesolowski</w:t>
            </w:r>
            <w:proofErr w:type="spellEnd"/>
            <w:r w:rsidRPr="00F45C1E">
              <w:rPr>
                <w:rFonts w:ascii="Candara" w:hAnsi="Candara" w:cs="Arial"/>
                <w:i/>
                <w:sz w:val="21"/>
                <w:szCs w:val="21"/>
                <w:lang w:eastAsia="en-GB"/>
              </w:rPr>
              <w:t xml:space="preserve">, </w:t>
            </w:r>
            <w:r w:rsidRPr="00F45C1E">
              <w:rPr>
                <w:rFonts w:ascii="Candara" w:hAnsi="Candara"/>
                <w:bCs/>
                <w:i/>
                <w:sz w:val="21"/>
                <w:szCs w:val="21"/>
                <w:lang w:eastAsia="en-GB"/>
              </w:rPr>
              <w:t>Physical Health Programme Specialist, South London and Maudsley NHS Foundation Trust</w:t>
            </w:r>
          </w:p>
        </w:tc>
      </w:tr>
      <w:tr w:rsidR="003511F2" w:rsidRPr="00E67F4B" w:rsidTr="00570469">
        <w:tblPrEx>
          <w:jc w:val="left"/>
        </w:tblPrEx>
        <w:trPr>
          <w:gridBefore w:val="1"/>
          <w:wBefore w:w="126" w:type="dxa"/>
          <w:trHeight w:val="782"/>
        </w:trPr>
        <w:tc>
          <w:tcPr>
            <w:tcW w:w="1530" w:type="dxa"/>
            <w:gridSpan w:val="2"/>
          </w:tcPr>
          <w:p w:rsidR="00172542" w:rsidRDefault="00172542" w:rsidP="00CF764A">
            <w:pPr>
              <w:contextualSpacing/>
              <w:jc w:val="both"/>
              <w:rPr>
                <w:rFonts w:ascii="Candara" w:hAnsi="Candara"/>
                <w:sz w:val="21"/>
                <w:szCs w:val="21"/>
              </w:rPr>
            </w:pPr>
          </w:p>
          <w:p w:rsidR="00570469" w:rsidRPr="00426071" w:rsidRDefault="00570469" w:rsidP="00CF764A">
            <w:pPr>
              <w:contextualSpacing/>
              <w:jc w:val="both"/>
              <w:rPr>
                <w:rFonts w:ascii="Candara" w:hAnsi="Candara"/>
                <w:sz w:val="21"/>
                <w:szCs w:val="21"/>
              </w:rPr>
            </w:pPr>
            <w:r>
              <w:rPr>
                <w:rFonts w:ascii="Candara" w:hAnsi="Candara"/>
                <w:sz w:val="21"/>
                <w:szCs w:val="21"/>
              </w:rPr>
              <w:t>RO 1.098</w:t>
            </w:r>
          </w:p>
        </w:tc>
        <w:tc>
          <w:tcPr>
            <w:tcW w:w="8885" w:type="dxa"/>
            <w:gridSpan w:val="2"/>
          </w:tcPr>
          <w:p w:rsidR="00172542" w:rsidRPr="00333110" w:rsidRDefault="00172542" w:rsidP="00CF764A">
            <w:pPr>
              <w:rPr>
                <w:rFonts w:ascii="Candara" w:hAnsi="Candara"/>
                <w:b/>
                <w:color w:val="008000"/>
                <w:sz w:val="21"/>
                <w:szCs w:val="21"/>
                <w:u w:val="single"/>
              </w:rPr>
            </w:pPr>
            <w:r w:rsidRPr="00333110">
              <w:rPr>
                <w:rFonts w:ascii="Candara" w:hAnsi="Candara"/>
                <w:b/>
                <w:sz w:val="21"/>
                <w:szCs w:val="21"/>
                <w:u w:val="single"/>
              </w:rPr>
              <w:t xml:space="preserve">Breakout Session 10: </w:t>
            </w:r>
            <w:r w:rsidRPr="00333110">
              <w:rPr>
                <w:rFonts w:ascii="Candara" w:hAnsi="Candara"/>
                <w:b/>
                <w:sz w:val="21"/>
                <w:szCs w:val="21"/>
              </w:rPr>
              <w:t>(Repeat of 4)</w:t>
            </w:r>
          </w:p>
          <w:p w:rsidR="00172542" w:rsidRPr="00173249" w:rsidRDefault="00172542" w:rsidP="00CF764A">
            <w:pPr>
              <w:pStyle w:val="Heading2"/>
              <w:outlineLvl w:val="1"/>
              <w:rPr>
                <w:rFonts w:ascii="Candara" w:hAnsi="Candara"/>
                <w:b/>
                <w:sz w:val="21"/>
                <w:szCs w:val="21"/>
              </w:rPr>
            </w:pPr>
            <w:r w:rsidRPr="00173249">
              <w:rPr>
                <w:rFonts w:ascii="Candara" w:hAnsi="Candara"/>
                <w:b/>
                <w:sz w:val="21"/>
                <w:szCs w:val="21"/>
              </w:rPr>
              <w:t xml:space="preserve">An innovative approach to care planning the use and reduction of restrictive interventions </w:t>
            </w:r>
          </w:p>
          <w:p w:rsidR="00172542" w:rsidRPr="00333110" w:rsidRDefault="00172542" w:rsidP="00CF764A">
            <w:pPr>
              <w:pStyle w:val="Heading2"/>
              <w:outlineLvl w:val="1"/>
              <w:rPr>
                <w:rFonts w:ascii="Candara" w:hAnsi="Candara"/>
                <w:b/>
                <w:bCs/>
                <w:color w:val="FF0000"/>
                <w:sz w:val="21"/>
                <w:szCs w:val="21"/>
              </w:rPr>
            </w:pPr>
            <w:r w:rsidRPr="00333110">
              <w:rPr>
                <w:rFonts w:ascii="Candara" w:hAnsi="Candara"/>
                <w:i/>
                <w:sz w:val="21"/>
                <w:szCs w:val="21"/>
              </w:rPr>
              <w:t>Speaker;</w:t>
            </w:r>
            <w:r w:rsidRPr="00333110">
              <w:rPr>
                <w:rFonts w:ascii="Candara" w:hAnsi="Candara"/>
                <w:i/>
                <w:color w:val="FF0000"/>
                <w:sz w:val="21"/>
                <w:szCs w:val="21"/>
              </w:rPr>
              <w:t xml:space="preserve"> </w:t>
            </w:r>
            <w:r w:rsidR="00173249" w:rsidRPr="00173249">
              <w:rPr>
                <w:rFonts w:ascii="Candara" w:hAnsi="Candara"/>
                <w:i/>
                <w:sz w:val="21"/>
                <w:szCs w:val="21"/>
              </w:rPr>
              <w:t xml:space="preserve">Mr </w:t>
            </w:r>
            <w:r w:rsidRPr="00173249">
              <w:rPr>
                <w:rFonts w:ascii="Candara" w:hAnsi="Candara"/>
                <w:i/>
                <w:sz w:val="21"/>
                <w:szCs w:val="21"/>
              </w:rPr>
              <w:t xml:space="preserve">Bill </w:t>
            </w:r>
            <w:r w:rsidRPr="00F45C1E">
              <w:rPr>
                <w:rFonts w:ascii="Candara" w:hAnsi="Candara"/>
                <w:i/>
                <w:sz w:val="21"/>
                <w:szCs w:val="21"/>
              </w:rPr>
              <w:t>Fox</w:t>
            </w:r>
            <w:r w:rsidRPr="00F45C1E">
              <w:rPr>
                <w:rFonts w:ascii="Candara" w:hAnsi="Candara"/>
                <w:i/>
                <w:color w:val="FF0000"/>
                <w:sz w:val="21"/>
                <w:szCs w:val="21"/>
              </w:rPr>
              <w:t xml:space="preserve"> </w:t>
            </w:r>
            <w:r w:rsidRPr="00F45C1E">
              <w:rPr>
                <w:rFonts w:ascii="Candara" w:eastAsia="Times New Roman" w:hAnsi="Candara"/>
                <w:i/>
                <w:sz w:val="21"/>
                <w:szCs w:val="21"/>
              </w:rPr>
              <w:t>Chairman of MAYBO</w:t>
            </w:r>
            <w:r w:rsidR="00390C37">
              <w:rPr>
                <w:rFonts w:ascii="Candara" w:eastAsia="Times New Roman" w:hAnsi="Candara"/>
                <w:i/>
                <w:sz w:val="21"/>
                <w:szCs w:val="21"/>
              </w:rPr>
              <w:t>; Conflict Management Training</w:t>
            </w:r>
          </w:p>
        </w:tc>
      </w:tr>
      <w:tr w:rsidR="003511F2" w:rsidRPr="00E67F4B" w:rsidTr="008C2B20">
        <w:tblPrEx>
          <w:jc w:val="left"/>
        </w:tblPrEx>
        <w:trPr>
          <w:gridBefore w:val="1"/>
          <w:wBefore w:w="126" w:type="dxa"/>
          <w:trHeight w:val="774"/>
        </w:trPr>
        <w:tc>
          <w:tcPr>
            <w:tcW w:w="1530" w:type="dxa"/>
            <w:gridSpan w:val="2"/>
          </w:tcPr>
          <w:p w:rsidR="00172542" w:rsidRDefault="00172542" w:rsidP="00CF764A">
            <w:pPr>
              <w:contextualSpacing/>
              <w:jc w:val="both"/>
              <w:rPr>
                <w:rFonts w:ascii="Candara" w:hAnsi="Candara"/>
                <w:sz w:val="21"/>
                <w:szCs w:val="21"/>
              </w:rPr>
            </w:pPr>
          </w:p>
          <w:p w:rsidR="00570469" w:rsidRPr="00426071" w:rsidRDefault="00570469" w:rsidP="00CF764A">
            <w:pPr>
              <w:contextualSpacing/>
              <w:jc w:val="both"/>
              <w:rPr>
                <w:rFonts w:ascii="Candara" w:hAnsi="Candara"/>
                <w:sz w:val="21"/>
                <w:szCs w:val="21"/>
              </w:rPr>
            </w:pPr>
            <w:r>
              <w:rPr>
                <w:rFonts w:ascii="Candara" w:hAnsi="Candara"/>
                <w:sz w:val="21"/>
                <w:szCs w:val="21"/>
              </w:rPr>
              <w:t>RO 1.099</w:t>
            </w:r>
          </w:p>
        </w:tc>
        <w:tc>
          <w:tcPr>
            <w:tcW w:w="8885" w:type="dxa"/>
            <w:gridSpan w:val="2"/>
          </w:tcPr>
          <w:p w:rsidR="00172542" w:rsidRPr="00333110" w:rsidRDefault="00172542" w:rsidP="00CF764A">
            <w:pPr>
              <w:rPr>
                <w:rFonts w:ascii="Candara" w:hAnsi="Candara"/>
                <w:b/>
                <w:sz w:val="21"/>
                <w:szCs w:val="21"/>
              </w:rPr>
            </w:pPr>
            <w:r w:rsidRPr="00333110">
              <w:rPr>
                <w:rFonts w:ascii="Candara" w:hAnsi="Candara"/>
                <w:b/>
                <w:sz w:val="21"/>
                <w:szCs w:val="21"/>
                <w:u w:val="single"/>
              </w:rPr>
              <w:t>Breakout Session 11:</w:t>
            </w:r>
            <w:r w:rsidRPr="00333110">
              <w:rPr>
                <w:rFonts w:ascii="Candara" w:hAnsi="Candara"/>
                <w:b/>
                <w:sz w:val="21"/>
                <w:szCs w:val="21"/>
              </w:rPr>
              <w:t>(Repeat of 5)</w:t>
            </w:r>
          </w:p>
          <w:p w:rsidR="00570469" w:rsidRPr="00173249" w:rsidRDefault="00570469" w:rsidP="00570469">
            <w:pPr>
              <w:pStyle w:val="Heading2"/>
              <w:outlineLvl w:val="1"/>
              <w:rPr>
                <w:rFonts w:ascii="Candara" w:hAnsi="Candara"/>
                <w:b/>
                <w:bCs/>
                <w:sz w:val="21"/>
                <w:szCs w:val="21"/>
              </w:rPr>
            </w:pPr>
            <w:r>
              <w:rPr>
                <w:rFonts w:ascii="Candara" w:hAnsi="Candara"/>
                <w:b/>
                <w:bCs/>
                <w:sz w:val="21"/>
                <w:szCs w:val="21"/>
              </w:rPr>
              <w:t>Development of a new CAMHS PICU</w:t>
            </w:r>
          </w:p>
          <w:p w:rsidR="00172542" w:rsidRPr="00333110" w:rsidRDefault="00570469" w:rsidP="00570469">
            <w:pPr>
              <w:pStyle w:val="Heading2"/>
              <w:outlineLvl w:val="1"/>
              <w:rPr>
                <w:rFonts w:ascii="Candara" w:hAnsi="Candara"/>
                <w:b/>
                <w:bCs/>
                <w:i/>
                <w:color w:val="FF0000"/>
                <w:sz w:val="21"/>
                <w:szCs w:val="21"/>
              </w:rPr>
            </w:pPr>
            <w:r w:rsidRPr="00333110">
              <w:rPr>
                <w:rFonts w:ascii="Candara" w:hAnsi="Candara"/>
                <w:bCs/>
                <w:i/>
                <w:sz w:val="21"/>
                <w:szCs w:val="21"/>
              </w:rPr>
              <w:t>S</w:t>
            </w:r>
            <w:r w:rsidRPr="00333110">
              <w:rPr>
                <w:rFonts w:ascii="Candara" w:hAnsi="Candara"/>
                <w:i/>
                <w:sz w:val="21"/>
                <w:szCs w:val="21"/>
              </w:rPr>
              <w:t xml:space="preserve">peaker; </w:t>
            </w:r>
            <w:r>
              <w:rPr>
                <w:rFonts w:ascii="Candara" w:eastAsia="Times New Roman" w:hAnsi="Candara"/>
                <w:i/>
                <w:sz w:val="21"/>
                <w:szCs w:val="21"/>
              </w:rPr>
              <w:t xml:space="preserve">Ms </w:t>
            </w:r>
            <w:proofErr w:type="spellStart"/>
            <w:r>
              <w:rPr>
                <w:rFonts w:ascii="Candara" w:eastAsia="Times New Roman" w:hAnsi="Candara"/>
                <w:i/>
                <w:sz w:val="21"/>
                <w:szCs w:val="21"/>
              </w:rPr>
              <w:t>Carmain</w:t>
            </w:r>
            <w:proofErr w:type="spellEnd"/>
            <w:r>
              <w:rPr>
                <w:rFonts w:ascii="Candara" w:eastAsia="Times New Roman" w:hAnsi="Candara"/>
                <w:i/>
                <w:sz w:val="21"/>
                <w:szCs w:val="21"/>
              </w:rPr>
              <w:t xml:space="preserve"> Gibson, Head of Child and Adolescent inpatient services, Nottinghamshire Health Care and Dr Katherine </w:t>
            </w:r>
            <w:proofErr w:type="spellStart"/>
            <w:r>
              <w:rPr>
                <w:rFonts w:ascii="Candara" w:eastAsia="Times New Roman" w:hAnsi="Candara"/>
                <w:i/>
                <w:sz w:val="21"/>
                <w:szCs w:val="21"/>
              </w:rPr>
              <w:t>Huke</w:t>
            </w:r>
            <w:proofErr w:type="spellEnd"/>
            <w:r>
              <w:rPr>
                <w:rFonts w:ascii="Candara" w:eastAsia="Times New Roman" w:hAnsi="Candara"/>
                <w:i/>
                <w:sz w:val="21"/>
                <w:szCs w:val="21"/>
              </w:rPr>
              <w:t>, psychologist, Nottinghamshire Health Care</w:t>
            </w:r>
          </w:p>
        </w:tc>
      </w:tr>
      <w:tr w:rsidR="003511F2" w:rsidRPr="00E67F4B" w:rsidTr="008C2B20">
        <w:tblPrEx>
          <w:jc w:val="left"/>
        </w:tblPrEx>
        <w:trPr>
          <w:gridBefore w:val="1"/>
          <w:wBefore w:w="126" w:type="dxa"/>
          <w:trHeight w:val="754"/>
        </w:trPr>
        <w:tc>
          <w:tcPr>
            <w:tcW w:w="1530" w:type="dxa"/>
            <w:gridSpan w:val="2"/>
          </w:tcPr>
          <w:p w:rsidR="00172542" w:rsidRPr="00426071" w:rsidRDefault="00570469" w:rsidP="00CF764A">
            <w:pPr>
              <w:contextualSpacing/>
              <w:jc w:val="both"/>
              <w:rPr>
                <w:rFonts w:ascii="Candara" w:hAnsi="Candara"/>
                <w:sz w:val="21"/>
                <w:szCs w:val="21"/>
              </w:rPr>
            </w:pPr>
            <w:r>
              <w:rPr>
                <w:rFonts w:ascii="Candara" w:hAnsi="Candara"/>
                <w:sz w:val="21"/>
                <w:szCs w:val="21"/>
              </w:rPr>
              <w:t>RO 1.100</w:t>
            </w:r>
          </w:p>
        </w:tc>
        <w:tc>
          <w:tcPr>
            <w:tcW w:w="8885" w:type="dxa"/>
            <w:gridSpan w:val="2"/>
          </w:tcPr>
          <w:p w:rsidR="00172542" w:rsidRPr="00333110" w:rsidRDefault="00172542" w:rsidP="00CF764A">
            <w:pPr>
              <w:rPr>
                <w:rFonts w:ascii="Candara" w:hAnsi="Candara"/>
                <w:b/>
                <w:sz w:val="21"/>
                <w:szCs w:val="21"/>
                <w:u w:val="single"/>
              </w:rPr>
            </w:pPr>
            <w:r w:rsidRPr="00333110">
              <w:rPr>
                <w:rFonts w:ascii="Candara" w:hAnsi="Candara"/>
                <w:b/>
                <w:sz w:val="21"/>
                <w:szCs w:val="21"/>
                <w:u w:val="single"/>
              </w:rPr>
              <w:t xml:space="preserve">Breakout Session 12: </w:t>
            </w:r>
            <w:r w:rsidRPr="00333110">
              <w:rPr>
                <w:rFonts w:ascii="Candara" w:hAnsi="Candara"/>
                <w:b/>
                <w:sz w:val="21"/>
                <w:szCs w:val="21"/>
              </w:rPr>
              <w:t>(Repeat of 6)</w:t>
            </w:r>
          </w:p>
          <w:p w:rsidR="00172542" w:rsidRPr="00333110" w:rsidRDefault="00172542" w:rsidP="00CF764A">
            <w:pPr>
              <w:pStyle w:val="Heading2"/>
              <w:outlineLvl w:val="1"/>
              <w:rPr>
                <w:rFonts w:ascii="Candara" w:hAnsi="Candara"/>
                <w:b/>
                <w:bCs/>
                <w:sz w:val="21"/>
                <w:szCs w:val="21"/>
              </w:rPr>
            </w:pPr>
            <w:r w:rsidRPr="00333110">
              <w:rPr>
                <w:rFonts w:ascii="Candara" w:hAnsi="Candara"/>
                <w:b/>
                <w:bCs/>
                <w:sz w:val="21"/>
                <w:szCs w:val="21"/>
              </w:rPr>
              <w:t>Working towards AIMS PICU</w:t>
            </w:r>
          </w:p>
          <w:p w:rsidR="00172542" w:rsidRPr="001B40C4" w:rsidRDefault="00172542" w:rsidP="00CF764A">
            <w:pPr>
              <w:ind w:right="-20"/>
              <w:rPr>
                <w:rFonts w:ascii="Candara" w:hAnsi="Candara"/>
                <w:i/>
                <w:sz w:val="21"/>
                <w:szCs w:val="21"/>
              </w:rPr>
            </w:pPr>
            <w:r w:rsidRPr="00333110">
              <w:rPr>
                <w:rFonts w:ascii="Candara" w:hAnsi="Candara"/>
                <w:i/>
                <w:sz w:val="21"/>
                <w:szCs w:val="21"/>
              </w:rPr>
              <w:t>Speaker;</w:t>
            </w:r>
            <w:r w:rsidR="00173249">
              <w:rPr>
                <w:rFonts w:ascii="Candara" w:hAnsi="Candara"/>
                <w:i/>
                <w:sz w:val="21"/>
                <w:szCs w:val="21"/>
              </w:rPr>
              <w:t xml:space="preserve"> Mr</w:t>
            </w:r>
            <w:r w:rsidRPr="00333110">
              <w:rPr>
                <w:rFonts w:ascii="Candara" w:hAnsi="Candara"/>
                <w:i/>
                <w:sz w:val="21"/>
                <w:szCs w:val="21"/>
              </w:rPr>
              <w:t xml:space="preserve"> Paul Deacon</w:t>
            </w:r>
            <w:r w:rsidR="00173249">
              <w:rPr>
                <w:rFonts w:ascii="Candara" w:hAnsi="Candara"/>
                <w:i/>
                <w:sz w:val="21"/>
                <w:szCs w:val="21"/>
              </w:rPr>
              <w:t>, NAPICU Executive Committee Member</w:t>
            </w:r>
            <w:r w:rsidRPr="00333110">
              <w:rPr>
                <w:rFonts w:ascii="Candara" w:hAnsi="Candara"/>
                <w:i/>
                <w:sz w:val="21"/>
                <w:szCs w:val="21"/>
              </w:rPr>
              <w:t xml:space="preserve"> and </w:t>
            </w:r>
            <w:r w:rsidR="00173249">
              <w:rPr>
                <w:rFonts w:ascii="Candara" w:hAnsi="Candara"/>
                <w:i/>
                <w:sz w:val="21"/>
                <w:szCs w:val="21"/>
              </w:rPr>
              <w:t xml:space="preserve">Mr </w:t>
            </w:r>
            <w:r>
              <w:rPr>
                <w:rFonts w:ascii="Candara" w:hAnsi="Candara"/>
                <w:i/>
                <w:sz w:val="21"/>
                <w:szCs w:val="21"/>
              </w:rPr>
              <w:t xml:space="preserve">Nick </w:t>
            </w:r>
            <w:proofErr w:type="spellStart"/>
            <w:r>
              <w:rPr>
                <w:rFonts w:ascii="Candara" w:hAnsi="Candara"/>
                <w:i/>
                <w:sz w:val="21"/>
                <w:szCs w:val="21"/>
              </w:rPr>
              <w:t>Dube</w:t>
            </w:r>
            <w:proofErr w:type="spellEnd"/>
            <w:r>
              <w:rPr>
                <w:rFonts w:ascii="Candara" w:hAnsi="Candara"/>
                <w:i/>
                <w:sz w:val="21"/>
                <w:szCs w:val="21"/>
              </w:rPr>
              <w:t xml:space="preserve"> </w:t>
            </w:r>
            <w:proofErr w:type="spellStart"/>
            <w:r w:rsidRPr="00333110">
              <w:rPr>
                <w:rFonts w:ascii="Candara" w:hAnsi="Candara"/>
                <w:i/>
                <w:sz w:val="21"/>
                <w:szCs w:val="21"/>
              </w:rPr>
              <w:t>Kewstokes</w:t>
            </w:r>
            <w:proofErr w:type="spellEnd"/>
            <w:r w:rsidRPr="00333110">
              <w:rPr>
                <w:rFonts w:ascii="Candara" w:hAnsi="Candara"/>
                <w:i/>
                <w:sz w:val="21"/>
                <w:szCs w:val="21"/>
              </w:rPr>
              <w:t xml:space="preserve"> Team</w:t>
            </w:r>
          </w:p>
        </w:tc>
      </w:tr>
      <w:tr w:rsidR="003511F2" w:rsidRPr="00E67F4B" w:rsidTr="008C2B20">
        <w:tblPrEx>
          <w:jc w:val="left"/>
        </w:tblPrEx>
        <w:trPr>
          <w:gridBefore w:val="1"/>
          <w:wBefore w:w="126" w:type="dxa"/>
          <w:trHeight w:val="449"/>
        </w:trPr>
        <w:tc>
          <w:tcPr>
            <w:tcW w:w="1530" w:type="dxa"/>
            <w:gridSpan w:val="2"/>
          </w:tcPr>
          <w:p w:rsidR="00172542" w:rsidRPr="00426071" w:rsidRDefault="00172542" w:rsidP="00CF764A">
            <w:pPr>
              <w:contextualSpacing/>
              <w:jc w:val="both"/>
              <w:rPr>
                <w:rFonts w:ascii="Candara" w:hAnsi="Candara"/>
                <w:sz w:val="21"/>
                <w:szCs w:val="21"/>
              </w:rPr>
            </w:pPr>
            <w:r>
              <w:rPr>
                <w:rFonts w:ascii="Candara" w:hAnsi="Candara"/>
                <w:sz w:val="21"/>
                <w:szCs w:val="21"/>
              </w:rPr>
              <w:t>17.00 – 17.40</w:t>
            </w:r>
          </w:p>
        </w:tc>
        <w:tc>
          <w:tcPr>
            <w:tcW w:w="8885" w:type="dxa"/>
            <w:gridSpan w:val="2"/>
          </w:tcPr>
          <w:p w:rsidR="00172542" w:rsidRPr="00426071" w:rsidRDefault="00172542" w:rsidP="00CF764A">
            <w:pPr>
              <w:contextualSpacing/>
              <w:jc w:val="both"/>
              <w:rPr>
                <w:rFonts w:ascii="Candara" w:hAnsi="Candara"/>
                <w:b/>
                <w:bCs/>
                <w:sz w:val="21"/>
                <w:szCs w:val="21"/>
              </w:rPr>
            </w:pPr>
            <w:r w:rsidRPr="00426071">
              <w:rPr>
                <w:rFonts w:ascii="Candara" w:hAnsi="Candara"/>
                <w:b/>
                <w:bCs/>
                <w:sz w:val="21"/>
                <w:szCs w:val="21"/>
              </w:rPr>
              <w:t>NAPICU AGM – All Delegates  Welcome</w:t>
            </w:r>
          </w:p>
        </w:tc>
      </w:tr>
      <w:tr w:rsidR="003511F2" w:rsidRPr="00E67F4B" w:rsidTr="008C2B20">
        <w:tblPrEx>
          <w:jc w:val="left"/>
        </w:tblPrEx>
        <w:trPr>
          <w:gridBefore w:val="1"/>
          <w:wBefore w:w="126" w:type="dxa"/>
          <w:trHeight w:val="438"/>
        </w:trPr>
        <w:tc>
          <w:tcPr>
            <w:tcW w:w="1530" w:type="dxa"/>
            <w:gridSpan w:val="2"/>
          </w:tcPr>
          <w:p w:rsidR="00172542" w:rsidRPr="0036587E" w:rsidRDefault="00172542" w:rsidP="00CF764A">
            <w:pPr>
              <w:contextualSpacing/>
              <w:jc w:val="both"/>
              <w:rPr>
                <w:rFonts w:ascii="Candara" w:hAnsi="Candara"/>
                <w:b/>
                <w:color w:val="FF0000"/>
                <w:sz w:val="21"/>
                <w:szCs w:val="21"/>
              </w:rPr>
            </w:pPr>
            <w:r w:rsidRPr="00F45C1E">
              <w:rPr>
                <w:rFonts w:ascii="Candara" w:hAnsi="Candara"/>
                <w:b/>
                <w:sz w:val="21"/>
                <w:szCs w:val="21"/>
              </w:rPr>
              <w:t>19.00</w:t>
            </w:r>
            <w:r w:rsidR="00F45C1E">
              <w:rPr>
                <w:rFonts w:ascii="Candara" w:hAnsi="Candara"/>
                <w:b/>
                <w:sz w:val="21"/>
                <w:szCs w:val="21"/>
              </w:rPr>
              <w:t xml:space="preserve"> </w:t>
            </w:r>
          </w:p>
        </w:tc>
        <w:tc>
          <w:tcPr>
            <w:tcW w:w="8885" w:type="dxa"/>
            <w:gridSpan w:val="2"/>
          </w:tcPr>
          <w:p w:rsidR="00172542" w:rsidRPr="00426071" w:rsidRDefault="00172542" w:rsidP="00CF764A">
            <w:pPr>
              <w:contextualSpacing/>
              <w:jc w:val="both"/>
              <w:rPr>
                <w:rFonts w:ascii="Candara" w:hAnsi="Candara"/>
                <w:b/>
                <w:sz w:val="21"/>
                <w:szCs w:val="21"/>
              </w:rPr>
            </w:pPr>
            <w:r>
              <w:rPr>
                <w:rFonts w:ascii="Candara" w:hAnsi="Candara"/>
                <w:b/>
                <w:sz w:val="21"/>
                <w:szCs w:val="21"/>
              </w:rPr>
              <w:t>NAPICU Gala Dinner in the University of Keele, Keele Grand Hall</w:t>
            </w:r>
          </w:p>
        </w:tc>
      </w:tr>
    </w:tbl>
    <w:p w:rsidR="00BD4805" w:rsidRPr="00E67F4B" w:rsidRDefault="00BD4805" w:rsidP="00962287">
      <w:pPr>
        <w:spacing w:after="0" w:line="240" w:lineRule="auto"/>
        <w:contextualSpacing/>
        <w:jc w:val="both"/>
        <w:rPr>
          <w:rFonts w:ascii="Candara" w:hAnsi="Candara"/>
        </w:rPr>
        <w:sectPr w:rsidR="00BD4805" w:rsidRPr="00E67F4B" w:rsidSect="00165DEA">
          <w:pgSz w:w="11906" w:h="16838"/>
          <w:pgMar w:top="2520" w:right="707" w:bottom="709" w:left="709" w:header="708" w:footer="170" w:gutter="0"/>
          <w:cols w:space="708"/>
          <w:docGrid w:linePitch="360"/>
        </w:sectPr>
      </w:pPr>
    </w:p>
    <w:p w:rsidR="00E302E0" w:rsidRPr="00E67F4B" w:rsidRDefault="00E302E0" w:rsidP="00962287">
      <w:pPr>
        <w:spacing w:after="0"/>
        <w:contextualSpacing/>
        <w:jc w:val="both"/>
        <w:rPr>
          <w:rFonts w:ascii="Candara" w:hAnsi="Candara"/>
          <w:b/>
          <w:sz w:val="40"/>
          <w:u w:val="single"/>
        </w:rPr>
      </w:pPr>
      <w:r w:rsidRPr="00E67F4B">
        <w:rPr>
          <w:rFonts w:ascii="Candara" w:hAnsi="Candara"/>
          <w:b/>
          <w:bCs/>
          <w:noProof/>
          <w:sz w:val="40"/>
          <w:szCs w:val="40"/>
          <w:lang w:eastAsia="en-GB"/>
        </w:rPr>
        <w:lastRenderedPageBreak/>
        <mc:AlternateContent>
          <mc:Choice Requires="wps">
            <w:drawing>
              <wp:anchor distT="0" distB="0" distL="114300" distR="114300" simplePos="0" relativeHeight="251661312" behindDoc="0" locked="0" layoutInCell="1" allowOverlap="1" wp14:anchorId="5A9EFD74" wp14:editId="206E3CBC">
                <wp:simplePos x="0" y="0"/>
                <wp:positionH relativeFrom="column">
                  <wp:posOffset>-454660</wp:posOffset>
                </wp:positionH>
                <wp:positionV relativeFrom="paragraph">
                  <wp:posOffset>80257</wp:posOffset>
                </wp:positionV>
                <wp:extent cx="7591425" cy="424815"/>
                <wp:effectExtent l="0" t="0" r="2857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424815"/>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9276F" w:rsidRPr="00B47AF7" w:rsidRDefault="0059276F" w:rsidP="002604B4">
                            <w:pPr>
                              <w:spacing w:after="0" w:line="240" w:lineRule="auto"/>
                              <w:ind w:left="142"/>
                              <w:contextualSpacing/>
                              <w:rPr>
                                <w:rFonts w:ascii="Candara" w:hAnsi="Candara"/>
                                <w:b/>
                                <w:color w:val="000000" w:themeColor="text1"/>
                                <w:sz w:val="32"/>
                              </w:rPr>
                            </w:pPr>
                            <w:r>
                              <w:rPr>
                                <w:rFonts w:ascii="Candara" w:hAnsi="Candara"/>
                                <w:b/>
                                <w:color w:val="000000" w:themeColor="text1"/>
                                <w:sz w:val="32"/>
                              </w:rPr>
                              <w:t xml:space="preserve">Friday </w:t>
                            </w:r>
                            <w:r w:rsidR="004705B5">
                              <w:rPr>
                                <w:rFonts w:ascii="Candara" w:hAnsi="Candara"/>
                                <w:b/>
                                <w:color w:val="000000" w:themeColor="text1"/>
                                <w:sz w:val="32"/>
                              </w:rPr>
                              <w:t>9</w:t>
                            </w:r>
                            <w:r w:rsidRPr="00B47AF7">
                              <w:rPr>
                                <w:rFonts w:ascii="Candara" w:hAnsi="Candara"/>
                                <w:b/>
                                <w:color w:val="000000" w:themeColor="text1"/>
                                <w:sz w:val="32"/>
                                <w:vertAlign w:val="superscript"/>
                              </w:rPr>
                              <w:t>th</w:t>
                            </w:r>
                            <w:r w:rsidR="004705B5">
                              <w:rPr>
                                <w:rFonts w:ascii="Candara" w:hAnsi="Candara"/>
                                <w:b/>
                                <w:color w:val="000000" w:themeColor="text1"/>
                                <w:sz w:val="32"/>
                              </w:rPr>
                              <w:t xml:space="preserve"> September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35.8pt;margin-top:6.3pt;width:597.7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34pwIAANsFAAAOAAAAZHJzL2Uyb0RvYy54bWysVMFu2zAMvQ/YPwi6r3aMZO2MOkXQIsOA&#10;oC3aDj0rshwbk0VNUmJnXz9Ksr2sLXYo5oNgiuQj+UTy8qpvJTkIYxtQBZ2dpZQIxaFs1K6g35/W&#10;ny4osY6pkklQoqBHYenV8uOHy07nIoMaZCkMQRBl804XtHZO50lieS1aZs9AC4XKCkzLHIpml5SG&#10;dYjeyiRL089JB6bUBriwFm9vopIuA35VCe7uqsoKR2RBMTcXThPOrT+T5SXLd4bpuuFDGuwdWbSs&#10;URh0grphjpG9aV5BtQ03YKFyZxzaBKqq4SLUgNXM0hfVPNZMi1ALkmP1RJP9f7D89nBvSFPi280o&#10;UazFN3pA1pjaSUHwDgnqtM3R7lHfG1+i1RvgPywqkr80XrCDTV+Z1ttigaQPbB8ntkXvCMfL88WX&#10;2TxbUMJRN8/mF7OFj5awfPTWxrqvAlrifwpqMK9AMjtsrIumo0lIDGRTrhspg2B222tpyIHhy6+z&#10;i3UaHhvR7amZVO/zRBzvGhiIRYfy3VEKDyjVg6iQViwzCymHhhZTQoxzodwsqmpWipjnIsVvIGHy&#10;CJQEQI9cYX0T9gDgh+U1diRosPeuIszD5Jz+K7HoPHmEyKDc5Nw2CsxbABKrGiJH+5GkSI1nyfXb&#10;Prbc2F1bKI/YhgbifFrN1w0++YZZd88MDiSOLi4Zd4dHJaErKAx/lNRgfr117+1xTlBLSYcDXlD7&#10;c8+MoER+UzhB2HxzvxGCMF+cZyiYU832VKP27TVgJ+GQYHbh19s7Of5WBtpn3EUrHxVVTHGMXVDu&#10;zChcu7h4cJtxsVoFM9wCmrmNetTcg3uefUs/9c/M6KHvHU7MLYzLgOUv2j/aek8Fq72Dqgmz4ZmO&#10;vA4vgBsktNKw7fyKOpWD1Z+dvPwNAAD//wMAUEsDBBQABgAIAAAAIQCk3qwn4AAAAAoBAAAPAAAA&#10;ZHJzL2Rvd25yZXYueG1sTI9NS8NAEIbvgv9hGcFbu0mK/UizKSKI4kEwCr1us9MkNDsbd7dp/PdO&#10;T3oahvfhnWeK3WR7MaIPnSMF6TwBgVQ701Gj4OvzebYGEaImo3tHqOAHA+zK25tC58Zd6APHKjaC&#10;SyjkWkEb45BLGeoWrQ5zNyBxdnTe6sirb6Tx+sLltpdZkiyl1R3xhVYP+NRifarOVkH1smjexv13&#10;Nr3uk/i+Pvkx7b1S93fT4xZExCn+wXDVZ3Uo2engzmSC6BXMVumSUQ4ynlcgzRYbEAcFq80DyLKQ&#10;/18ofwEAAP//AwBQSwECLQAUAAYACAAAACEAtoM4kv4AAADhAQAAEwAAAAAAAAAAAAAAAAAAAAAA&#10;W0NvbnRlbnRfVHlwZXNdLnhtbFBLAQItABQABgAIAAAAIQA4/SH/1gAAAJQBAAALAAAAAAAAAAAA&#10;AAAAAC8BAABfcmVscy8ucmVsc1BLAQItABQABgAIAAAAIQBbyE34pwIAANsFAAAOAAAAAAAAAAAA&#10;AAAAAC4CAABkcnMvZTJvRG9jLnhtbFBLAQItABQABgAIAAAAIQCk3qwn4AAAAAoBAAAPAAAAAAAA&#10;AAAAAAAAAAEFAABkcnMvZG93bnJldi54bWxQSwUGAAAAAAQABADzAAAADgYAAAAA&#10;" fillcolor="#f28f00" strokecolor="#f28f00" strokeweight="2pt">
                <v:path arrowok="t"/>
                <v:textbox>
                  <w:txbxContent>
                    <w:p w:rsidR="0059276F" w:rsidRPr="00B47AF7" w:rsidRDefault="0059276F" w:rsidP="002604B4">
                      <w:pPr>
                        <w:spacing w:after="0" w:line="240" w:lineRule="auto"/>
                        <w:ind w:left="142"/>
                        <w:contextualSpacing/>
                        <w:rPr>
                          <w:rFonts w:ascii="Candara" w:hAnsi="Candara"/>
                          <w:b/>
                          <w:color w:val="000000" w:themeColor="text1"/>
                          <w:sz w:val="32"/>
                        </w:rPr>
                      </w:pPr>
                      <w:r>
                        <w:rPr>
                          <w:rFonts w:ascii="Candara" w:hAnsi="Candara"/>
                          <w:b/>
                          <w:color w:val="000000" w:themeColor="text1"/>
                          <w:sz w:val="32"/>
                        </w:rPr>
                        <w:t xml:space="preserve">Friday </w:t>
                      </w:r>
                      <w:r w:rsidR="004705B5">
                        <w:rPr>
                          <w:rFonts w:ascii="Candara" w:hAnsi="Candara"/>
                          <w:b/>
                          <w:color w:val="000000" w:themeColor="text1"/>
                          <w:sz w:val="32"/>
                        </w:rPr>
                        <w:t>9</w:t>
                      </w:r>
                      <w:r w:rsidRPr="00B47AF7">
                        <w:rPr>
                          <w:rFonts w:ascii="Candara" w:hAnsi="Candara"/>
                          <w:b/>
                          <w:color w:val="000000" w:themeColor="text1"/>
                          <w:sz w:val="32"/>
                          <w:vertAlign w:val="superscript"/>
                        </w:rPr>
                        <w:t>th</w:t>
                      </w:r>
                      <w:r w:rsidR="004705B5">
                        <w:rPr>
                          <w:rFonts w:ascii="Candara" w:hAnsi="Candara"/>
                          <w:b/>
                          <w:color w:val="000000" w:themeColor="text1"/>
                          <w:sz w:val="32"/>
                        </w:rPr>
                        <w:t xml:space="preserve"> September 2016</w:t>
                      </w:r>
                    </w:p>
                  </w:txbxContent>
                </v:textbox>
              </v:rect>
            </w:pict>
          </mc:Fallback>
        </mc:AlternateContent>
      </w:r>
      <w:r w:rsidR="00570469">
        <w:rPr>
          <w:rFonts w:ascii="Candara" w:hAnsi="Candara"/>
          <w:b/>
          <w:sz w:val="40"/>
          <w:u w:val="single"/>
        </w:rPr>
        <w:tab/>
      </w:r>
    </w:p>
    <w:tbl>
      <w:tblPr>
        <w:tblStyle w:val="TableGrid2"/>
        <w:tblpPr w:leftFromText="180" w:rightFromText="180" w:vertAnchor="text" w:horzAnchor="margin" w:tblpY="413"/>
        <w:tblW w:w="10706" w:type="dxa"/>
        <w:tblLook w:val="04A0" w:firstRow="1" w:lastRow="0" w:firstColumn="1" w:lastColumn="0" w:noHBand="0" w:noVBand="1"/>
      </w:tblPr>
      <w:tblGrid>
        <w:gridCol w:w="10706"/>
      </w:tblGrid>
      <w:tr w:rsidR="00172542" w:rsidRPr="00E67F4B" w:rsidTr="00172542">
        <w:trPr>
          <w:trHeight w:val="1264"/>
        </w:trPr>
        <w:tc>
          <w:tcPr>
            <w:tcW w:w="10706" w:type="dxa"/>
            <w:tcBorders>
              <w:bottom w:val="single" w:sz="4" w:space="0" w:color="auto"/>
            </w:tcBorders>
          </w:tcPr>
          <w:tbl>
            <w:tblPr>
              <w:tblStyle w:val="TableGrid2"/>
              <w:tblpPr w:leftFromText="180" w:rightFromText="180" w:vertAnchor="text" w:horzAnchor="margin" w:tblpX="-95" w:tblpY="-384"/>
              <w:tblOverlap w:val="never"/>
              <w:tblW w:w="10693" w:type="dxa"/>
              <w:tblLook w:val="04A0" w:firstRow="1" w:lastRow="0" w:firstColumn="1" w:lastColumn="0" w:noHBand="0" w:noVBand="1"/>
            </w:tblPr>
            <w:tblGrid>
              <w:gridCol w:w="1621"/>
              <w:gridCol w:w="9072"/>
            </w:tblGrid>
            <w:tr w:rsidR="00172542" w:rsidRPr="00631012" w:rsidTr="00172542">
              <w:trPr>
                <w:trHeight w:val="1264"/>
              </w:trPr>
              <w:tc>
                <w:tcPr>
                  <w:tcW w:w="10693" w:type="dxa"/>
                  <w:gridSpan w:val="2"/>
                  <w:tcBorders>
                    <w:bottom w:val="single" w:sz="4" w:space="0" w:color="auto"/>
                  </w:tcBorders>
                  <w:vAlign w:val="center"/>
                </w:tcPr>
                <w:p w:rsidR="00172542" w:rsidRPr="00631012" w:rsidRDefault="00172542" w:rsidP="00172542">
                  <w:pPr>
                    <w:contextualSpacing/>
                    <w:jc w:val="center"/>
                    <w:rPr>
                      <w:rFonts w:ascii="Candara" w:hAnsi="Candara"/>
                      <w:b/>
                      <w:sz w:val="32"/>
                      <w:szCs w:val="28"/>
                    </w:rPr>
                  </w:pPr>
                  <w:r w:rsidRPr="00631012">
                    <w:rPr>
                      <w:rFonts w:ascii="Candara" w:hAnsi="Candara"/>
                      <w:b/>
                      <w:sz w:val="32"/>
                      <w:szCs w:val="28"/>
                    </w:rPr>
                    <w:t>Friday 9</w:t>
                  </w:r>
                  <w:r w:rsidRPr="00631012">
                    <w:rPr>
                      <w:rFonts w:ascii="Candara" w:hAnsi="Candara"/>
                      <w:b/>
                      <w:sz w:val="32"/>
                      <w:szCs w:val="28"/>
                      <w:vertAlign w:val="superscript"/>
                    </w:rPr>
                    <w:t>th</w:t>
                  </w:r>
                  <w:r w:rsidRPr="00631012">
                    <w:rPr>
                      <w:rFonts w:ascii="Candara" w:hAnsi="Candara"/>
                      <w:b/>
                      <w:sz w:val="32"/>
                      <w:szCs w:val="28"/>
                    </w:rPr>
                    <w:t xml:space="preserve"> September 2016</w:t>
                  </w:r>
                </w:p>
                <w:p w:rsidR="00172542" w:rsidRPr="00631012" w:rsidRDefault="00172542" w:rsidP="00172542">
                  <w:pPr>
                    <w:contextualSpacing/>
                    <w:jc w:val="center"/>
                    <w:rPr>
                      <w:rFonts w:ascii="Candara" w:hAnsi="Candara"/>
                      <w:b/>
                      <w:color w:val="E36C0A" w:themeColor="accent6" w:themeShade="BF"/>
                      <w:sz w:val="32"/>
                      <w:szCs w:val="28"/>
                    </w:rPr>
                  </w:pPr>
                  <w:r w:rsidRPr="00631012">
                    <w:rPr>
                      <w:rFonts w:ascii="Candara" w:hAnsi="Candara"/>
                      <w:b/>
                      <w:color w:val="E36C0A" w:themeColor="accent6" w:themeShade="BF"/>
                      <w:sz w:val="32"/>
                      <w:szCs w:val="28"/>
                    </w:rPr>
                    <w:t>Ac</w:t>
                  </w:r>
                  <w:r w:rsidR="00660830">
                    <w:rPr>
                      <w:rFonts w:ascii="Candara" w:hAnsi="Candara"/>
                      <w:b/>
                      <w:color w:val="E36C0A" w:themeColor="accent6" w:themeShade="BF"/>
                      <w:sz w:val="32"/>
                      <w:szCs w:val="28"/>
                    </w:rPr>
                    <w:t>hieving the best for patients: beyond r</w:t>
                  </w:r>
                  <w:r w:rsidRPr="00631012">
                    <w:rPr>
                      <w:rFonts w:ascii="Candara" w:hAnsi="Candara"/>
                      <w:b/>
                      <w:color w:val="E36C0A" w:themeColor="accent6" w:themeShade="BF"/>
                      <w:sz w:val="32"/>
                      <w:szCs w:val="28"/>
                    </w:rPr>
                    <w:t>estriction</w:t>
                  </w:r>
                </w:p>
                <w:p w:rsidR="00172542" w:rsidRPr="00631012" w:rsidRDefault="00172542" w:rsidP="00172542">
                  <w:pPr>
                    <w:contextualSpacing/>
                    <w:jc w:val="center"/>
                    <w:rPr>
                      <w:rFonts w:ascii="Candara" w:hAnsi="Candara"/>
                    </w:rPr>
                  </w:pPr>
                  <w:r w:rsidRPr="00631012">
                    <w:rPr>
                      <w:rFonts w:ascii="Candara" w:hAnsi="Candara"/>
                      <w:sz w:val="28"/>
                      <w:szCs w:val="24"/>
                    </w:rPr>
                    <w:t>University of Keele, Chancellors Building, Westminster Theatre</w:t>
                  </w:r>
                </w:p>
              </w:tc>
            </w:tr>
            <w:tr w:rsidR="00172542" w:rsidRPr="00631012" w:rsidTr="00172542">
              <w:trPr>
                <w:trHeight w:val="416"/>
              </w:trPr>
              <w:tc>
                <w:tcPr>
                  <w:tcW w:w="1621"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08.45 – 09.10</w:t>
                  </w:r>
                </w:p>
              </w:tc>
              <w:tc>
                <w:tcPr>
                  <w:tcW w:w="9072"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Registration</w:t>
                  </w:r>
                  <w:r w:rsidR="00570469">
                    <w:rPr>
                      <w:rFonts w:ascii="Candara" w:hAnsi="Candara"/>
                      <w:b/>
                      <w:sz w:val="21"/>
                      <w:szCs w:val="21"/>
                    </w:rPr>
                    <w:t xml:space="preserve"> (All sessions will be in the Westminster Theatre on Friday)</w:t>
                  </w:r>
                </w:p>
              </w:tc>
            </w:tr>
            <w:tr w:rsidR="00172542" w:rsidRPr="00631012" w:rsidTr="00172542">
              <w:tc>
                <w:tcPr>
                  <w:tcW w:w="1621" w:type="dxa"/>
                  <w:vAlign w:val="center"/>
                </w:tcPr>
                <w:p w:rsidR="00172542" w:rsidRPr="00631012" w:rsidRDefault="00172542" w:rsidP="00172542">
                  <w:pPr>
                    <w:contextualSpacing/>
                    <w:jc w:val="both"/>
                    <w:rPr>
                      <w:rFonts w:ascii="Candara" w:hAnsi="Candara"/>
                      <w:sz w:val="21"/>
                      <w:szCs w:val="21"/>
                    </w:rPr>
                  </w:pPr>
                  <w:r w:rsidRPr="00631012">
                    <w:rPr>
                      <w:rFonts w:ascii="Candara" w:hAnsi="Candara"/>
                      <w:sz w:val="21"/>
                      <w:szCs w:val="21"/>
                    </w:rPr>
                    <w:t>09.10 – 09.15</w:t>
                  </w:r>
                </w:p>
              </w:tc>
              <w:tc>
                <w:tcPr>
                  <w:tcW w:w="9072" w:type="dxa"/>
                  <w:vAlign w:val="center"/>
                </w:tcPr>
                <w:p w:rsidR="00172542" w:rsidRPr="00631012" w:rsidRDefault="00172542" w:rsidP="00172542">
                  <w:pPr>
                    <w:contextualSpacing/>
                    <w:jc w:val="both"/>
                    <w:rPr>
                      <w:rFonts w:ascii="Candara" w:hAnsi="Candara"/>
                      <w:b/>
                      <w:bCs/>
                      <w:sz w:val="21"/>
                      <w:szCs w:val="21"/>
                    </w:rPr>
                  </w:pPr>
                  <w:r w:rsidRPr="00631012">
                    <w:rPr>
                      <w:rFonts w:ascii="Candara" w:hAnsi="Candara"/>
                      <w:b/>
                      <w:bCs/>
                      <w:sz w:val="21"/>
                      <w:szCs w:val="21"/>
                    </w:rPr>
                    <w:t>Chair’s Introduction</w:t>
                  </w:r>
                </w:p>
                <w:p w:rsidR="00172542" w:rsidRPr="00631012" w:rsidRDefault="00172542" w:rsidP="00172542">
                  <w:pPr>
                    <w:contextualSpacing/>
                    <w:jc w:val="both"/>
                    <w:rPr>
                      <w:rFonts w:ascii="Candara" w:hAnsi="Candara"/>
                      <w:bCs/>
                      <w:i/>
                      <w:sz w:val="21"/>
                      <w:szCs w:val="21"/>
                    </w:rPr>
                  </w:pPr>
                  <w:r w:rsidRPr="00631012">
                    <w:rPr>
                      <w:rFonts w:ascii="Candara" w:hAnsi="Candara"/>
                      <w:bCs/>
                      <w:i/>
                      <w:sz w:val="21"/>
                      <w:szCs w:val="21"/>
                    </w:rPr>
                    <w:t>Mr Peter Pratt</w:t>
                  </w:r>
                  <w:r w:rsidR="00F45C1E">
                    <w:rPr>
                      <w:rFonts w:ascii="Candara" w:hAnsi="Candara"/>
                      <w:bCs/>
                      <w:i/>
                      <w:sz w:val="21"/>
                      <w:szCs w:val="21"/>
                    </w:rPr>
                    <w:t xml:space="preserve">, </w:t>
                  </w:r>
                  <w:r w:rsidR="006517B4" w:rsidRPr="006517B4">
                    <w:rPr>
                      <w:rFonts w:ascii="Candara" w:hAnsi="Candara"/>
                      <w:i/>
                      <w:sz w:val="21"/>
                      <w:szCs w:val="21"/>
                    </w:rPr>
                    <w:t>Chief Pharmacist, Sheffield Health &amp; Social Care NHS Foundation Trust  and NAPICU Executive Member</w:t>
                  </w:r>
                </w:p>
              </w:tc>
            </w:tr>
            <w:tr w:rsidR="00172542" w:rsidRPr="00631012" w:rsidTr="00172542">
              <w:tc>
                <w:tcPr>
                  <w:tcW w:w="1621" w:type="dxa"/>
                  <w:vAlign w:val="center"/>
                </w:tcPr>
                <w:p w:rsidR="00172542" w:rsidRPr="00631012" w:rsidRDefault="00172542" w:rsidP="00172542">
                  <w:pPr>
                    <w:contextualSpacing/>
                    <w:jc w:val="both"/>
                    <w:rPr>
                      <w:rFonts w:ascii="Candara" w:hAnsi="Candara"/>
                      <w:sz w:val="21"/>
                      <w:szCs w:val="21"/>
                    </w:rPr>
                  </w:pPr>
                  <w:r w:rsidRPr="00631012">
                    <w:rPr>
                      <w:rFonts w:ascii="Candara" w:hAnsi="Candara"/>
                      <w:sz w:val="21"/>
                      <w:szCs w:val="21"/>
                    </w:rPr>
                    <w:t>09.15 - 09.40</w:t>
                  </w:r>
                </w:p>
              </w:tc>
              <w:tc>
                <w:tcPr>
                  <w:tcW w:w="9072" w:type="dxa"/>
                  <w:vAlign w:val="center"/>
                </w:tcPr>
                <w:p w:rsidR="00172542" w:rsidRPr="005E5627" w:rsidRDefault="00172542" w:rsidP="00172542">
                  <w:pPr>
                    <w:rPr>
                      <w:rFonts w:ascii="Candara" w:hAnsi="Candara"/>
                      <w:b/>
                      <w:bCs/>
                      <w:sz w:val="21"/>
                      <w:szCs w:val="21"/>
                    </w:rPr>
                  </w:pPr>
                  <w:r w:rsidRPr="005E5627">
                    <w:rPr>
                      <w:rFonts w:ascii="Candara" w:hAnsi="Candara"/>
                      <w:b/>
                      <w:bCs/>
                      <w:sz w:val="21"/>
                      <w:szCs w:val="21"/>
                    </w:rPr>
                    <w:t>Positive and Safe, Restrictive Restraints</w:t>
                  </w:r>
                </w:p>
                <w:p w:rsidR="00530CC4" w:rsidRPr="00530CC4" w:rsidRDefault="00172542" w:rsidP="00172542">
                  <w:pPr>
                    <w:pStyle w:val="Heading2"/>
                    <w:outlineLvl w:val="1"/>
                    <w:rPr>
                      <w:rFonts w:ascii="Candara" w:hAnsi="Candara"/>
                      <w:b/>
                      <w:sz w:val="21"/>
                      <w:szCs w:val="21"/>
                    </w:rPr>
                  </w:pPr>
                  <w:r w:rsidRPr="00530CC4">
                    <w:rPr>
                      <w:rFonts w:ascii="Candara" w:hAnsi="Candara"/>
                      <w:b/>
                      <w:sz w:val="21"/>
                      <w:szCs w:val="21"/>
                    </w:rPr>
                    <w:t>Speaker</w:t>
                  </w:r>
                  <w:r w:rsidR="00530CC4">
                    <w:rPr>
                      <w:rFonts w:ascii="Candara" w:hAnsi="Candara"/>
                      <w:b/>
                      <w:sz w:val="21"/>
                      <w:szCs w:val="21"/>
                    </w:rPr>
                    <w:t xml:space="preserve"> 7:</w:t>
                  </w:r>
                </w:p>
                <w:p w:rsidR="00172542" w:rsidRPr="00631012" w:rsidRDefault="00172542" w:rsidP="00172542">
                  <w:pPr>
                    <w:pStyle w:val="Heading2"/>
                    <w:outlineLvl w:val="1"/>
                    <w:rPr>
                      <w:rFonts w:ascii="Candara" w:hAnsi="Candara"/>
                      <w:b/>
                      <w:bCs/>
                      <w:i/>
                      <w:sz w:val="21"/>
                      <w:szCs w:val="21"/>
                    </w:rPr>
                  </w:pPr>
                  <w:r w:rsidRPr="00631012">
                    <w:rPr>
                      <w:rFonts w:ascii="Candara" w:hAnsi="Candara"/>
                      <w:i/>
                      <w:sz w:val="21"/>
                      <w:szCs w:val="21"/>
                    </w:rPr>
                    <w:t xml:space="preserve">Mr </w:t>
                  </w:r>
                  <w:r w:rsidRPr="00631012">
                    <w:rPr>
                      <w:rFonts w:ascii="Candara" w:hAnsi="Candara" w:cs="Tahoma"/>
                      <w:i/>
                      <w:sz w:val="21"/>
                      <w:szCs w:val="21"/>
                      <w:shd w:val="clear" w:color="auto" w:fill="FFFFFF"/>
                    </w:rPr>
                    <w:t>Guy Cross,</w:t>
                  </w:r>
                  <w:r w:rsidR="006517B4" w:rsidRPr="00426071">
                    <w:rPr>
                      <w:rFonts w:ascii="Candara" w:hAnsi="Candara"/>
                      <w:bCs/>
                      <w:sz w:val="21"/>
                      <w:szCs w:val="21"/>
                    </w:rPr>
                    <w:t xml:space="preserve"> Policy Lead Positive and Safe</w:t>
                  </w:r>
                  <w:r w:rsidR="006517B4">
                    <w:rPr>
                      <w:rFonts w:ascii="Candara" w:hAnsi="Candara" w:cs="Tahoma"/>
                      <w:i/>
                      <w:sz w:val="21"/>
                      <w:szCs w:val="21"/>
                      <w:shd w:val="clear" w:color="auto" w:fill="FFFFFF"/>
                    </w:rPr>
                    <w:t>,</w:t>
                  </w:r>
                  <w:r w:rsidRPr="00631012">
                    <w:rPr>
                      <w:rFonts w:ascii="Candara" w:hAnsi="Candara" w:cs="Tahoma"/>
                      <w:i/>
                      <w:sz w:val="21"/>
                      <w:szCs w:val="21"/>
                      <w:shd w:val="clear" w:color="auto" w:fill="FFFFFF"/>
                    </w:rPr>
                    <w:t xml:space="preserve"> the Department of Health</w:t>
                  </w:r>
                </w:p>
              </w:tc>
            </w:tr>
            <w:tr w:rsidR="00172542" w:rsidRPr="00631012" w:rsidTr="00172542">
              <w:tc>
                <w:tcPr>
                  <w:tcW w:w="1621" w:type="dxa"/>
                  <w:vAlign w:val="center"/>
                </w:tcPr>
                <w:p w:rsidR="00172542" w:rsidRPr="00631012" w:rsidRDefault="00570469" w:rsidP="00172542">
                  <w:pPr>
                    <w:contextualSpacing/>
                    <w:jc w:val="both"/>
                    <w:rPr>
                      <w:rFonts w:ascii="Candara" w:hAnsi="Candara"/>
                      <w:sz w:val="21"/>
                      <w:szCs w:val="21"/>
                    </w:rPr>
                  </w:pPr>
                  <w:r>
                    <w:rPr>
                      <w:rFonts w:ascii="Candara" w:hAnsi="Candara"/>
                      <w:sz w:val="21"/>
                      <w:szCs w:val="21"/>
                    </w:rPr>
                    <w:t>09.40 – 10.3</w:t>
                  </w:r>
                  <w:r w:rsidR="00172542" w:rsidRPr="00631012">
                    <w:rPr>
                      <w:rFonts w:ascii="Candara" w:hAnsi="Candara"/>
                      <w:sz w:val="21"/>
                      <w:szCs w:val="21"/>
                    </w:rPr>
                    <w:t>0</w:t>
                  </w:r>
                </w:p>
              </w:tc>
              <w:tc>
                <w:tcPr>
                  <w:tcW w:w="9072" w:type="dxa"/>
                </w:tcPr>
                <w:p w:rsidR="00172542" w:rsidRPr="005E5627" w:rsidRDefault="00172542" w:rsidP="00172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ndara" w:eastAsia="Times New Roman" w:hAnsi="Candara" w:cs="Courier New"/>
                      <w:b/>
                      <w:sz w:val="21"/>
                      <w:szCs w:val="21"/>
                      <w:lang w:eastAsia="en-GB"/>
                    </w:rPr>
                  </w:pPr>
                  <w:r w:rsidRPr="005E5627">
                    <w:rPr>
                      <w:rFonts w:ascii="Candara" w:eastAsia="Times New Roman" w:hAnsi="Candara" w:cs="Courier New"/>
                      <w:b/>
                      <w:sz w:val="21"/>
                      <w:szCs w:val="21"/>
                      <w:lang w:eastAsia="en-GB"/>
                    </w:rPr>
                    <w:t>Positive Association of Sport and Mental Health Care</w:t>
                  </w:r>
                </w:p>
                <w:p w:rsidR="00530CC4" w:rsidRPr="00530CC4" w:rsidRDefault="00172542" w:rsidP="00172542">
                  <w:pPr>
                    <w:rPr>
                      <w:b/>
                      <w:i/>
                      <w:sz w:val="21"/>
                      <w:szCs w:val="21"/>
                    </w:rPr>
                  </w:pPr>
                  <w:r w:rsidRPr="00530CC4">
                    <w:rPr>
                      <w:b/>
                      <w:i/>
                      <w:sz w:val="21"/>
                      <w:szCs w:val="21"/>
                    </w:rPr>
                    <w:t>Speaker</w:t>
                  </w:r>
                  <w:r w:rsidR="00530CC4" w:rsidRPr="00530CC4">
                    <w:rPr>
                      <w:b/>
                      <w:i/>
                      <w:sz w:val="21"/>
                      <w:szCs w:val="21"/>
                    </w:rPr>
                    <w:t xml:space="preserve"> 8:</w:t>
                  </w:r>
                </w:p>
                <w:p w:rsidR="00172542" w:rsidRPr="00530CC4" w:rsidRDefault="00172542" w:rsidP="00390C37">
                  <w:pPr>
                    <w:rPr>
                      <w:i/>
                      <w:sz w:val="21"/>
                      <w:szCs w:val="21"/>
                    </w:rPr>
                  </w:pPr>
                  <w:r w:rsidRPr="00631012">
                    <w:rPr>
                      <w:i/>
                      <w:sz w:val="21"/>
                      <w:szCs w:val="21"/>
                    </w:rPr>
                    <w:t>Malcolm Rae</w:t>
                  </w:r>
                  <w:r w:rsidR="00F45C1E">
                    <w:rPr>
                      <w:i/>
                      <w:sz w:val="21"/>
                      <w:szCs w:val="21"/>
                    </w:rPr>
                    <w:t xml:space="preserve">, </w:t>
                  </w:r>
                  <w:r w:rsidR="00530CC4">
                    <w:rPr>
                      <w:i/>
                      <w:sz w:val="21"/>
                      <w:szCs w:val="21"/>
                    </w:rPr>
                    <w:t>NAPICU Fellow</w:t>
                  </w:r>
                  <w:r w:rsidR="002B3F7F">
                    <w:rPr>
                      <w:i/>
                      <w:sz w:val="21"/>
                      <w:szCs w:val="21"/>
                    </w:rPr>
                    <w:t xml:space="preserve"> and Dr Wesley O’Brien</w:t>
                  </w:r>
                </w:p>
              </w:tc>
            </w:tr>
            <w:tr w:rsidR="00172542" w:rsidRPr="00631012" w:rsidTr="00172542">
              <w:tc>
                <w:tcPr>
                  <w:tcW w:w="1621" w:type="dxa"/>
                  <w:tcBorders>
                    <w:bottom w:val="single" w:sz="4" w:space="0" w:color="auto"/>
                  </w:tcBorders>
                  <w:vAlign w:val="center"/>
                </w:tcPr>
                <w:p w:rsidR="00172542" w:rsidRPr="00631012" w:rsidRDefault="00570469" w:rsidP="00172542">
                  <w:pPr>
                    <w:contextualSpacing/>
                    <w:jc w:val="both"/>
                    <w:rPr>
                      <w:rFonts w:ascii="Candara" w:hAnsi="Candara"/>
                      <w:sz w:val="21"/>
                      <w:szCs w:val="21"/>
                    </w:rPr>
                  </w:pPr>
                  <w:r>
                    <w:rPr>
                      <w:rFonts w:ascii="Candara" w:hAnsi="Candara"/>
                      <w:sz w:val="21"/>
                      <w:szCs w:val="21"/>
                    </w:rPr>
                    <w:t>10.30 – 11.00</w:t>
                  </w:r>
                </w:p>
              </w:tc>
              <w:tc>
                <w:tcPr>
                  <w:tcW w:w="9072" w:type="dxa"/>
                  <w:tcBorders>
                    <w:bottom w:val="single" w:sz="4" w:space="0" w:color="auto"/>
                  </w:tcBorders>
                  <w:vAlign w:val="center"/>
                </w:tcPr>
                <w:p w:rsidR="00172542" w:rsidRPr="005E5627" w:rsidRDefault="00172542" w:rsidP="00172542">
                  <w:pPr>
                    <w:pStyle w:val="Heading2"/>
                    <w:outlineLvl w:val="1"/>
                    <w:rPr>
                      <w:rFonts w:ascii="Candara" w:hAnsi="Candara"/>
                      <w:b/>
                      <w:bCs/>
                      <w:sz w:val="21"/>
                      <w:szCs w:val="21"/>
                    </w:rPr>
                  </w:pPr>
                  <w:r w:rsidRPr="005E5627">
                    <w:rPr>
                      <w:rFonts w:ascii="Candara" w:hAnsi="Candara"/>
                      <w:b/>
                      <w:bCs/>
                      <w:sz w:val="21"/>
                      <w:szCs w:val="21"/>
                    </w:rPr>
                    <w:t>Patient Perspective</w:t>
                  </w:r>
                </w:p>
                <w:p w:rsidR="00530CC4" w:rsidRPr="00530CC4" w:rsidRDefault="00530CC4" w:rsidP="005E5627">
                  <w:pPr>
                    <w:rPr>
                      <w:rFonts w:ascii="Candara" w:hAnsi="Candara"/>
                      <w:b/>
                      <w:bCs/>
                    </w:rPr>
                  </w:pPr>
                  <w:r w:rsidRPr="00530CC4">
                    <w:rPr>
                      <w:rFonts w:ascii="Candara" w:hAnsi="Candara"/>
                      <w:b/>
                      <w:bCs/>
                      <w:sz w:val="21"/>
                      <w:szCs w:val="21"/>
                    </w:rPr>
                    <w:t>Speaker 9</w:t>
                  </w:r>
                  <w:r w:rsidR="005E5627" w:rsidRPr="00530CC4">
                    <w:rPr>
                      <w:rFonts w:ascii="Candara" w:hAnsi="Candara"/>
                      <w:b/>
                      <w:bCs/>
                      <w:sz w:val="21"/>
                      <w:szCs w:val="21"/>
                    </w:rPr>
                    <w:t>:</w:t>
                  </w:r>
                  <w:r w:rsidR="005E5627" w:rsidRPr="00530CC4">
                    <w:rPr>
                      <w:rFonts w:ascii="Candara" w:hAnsi="Candara"/>
                      <w:b/>
                      <w:bCs/>
                    </w:rPr>
                    <w:t xml:space="preserve"> </w:t>
                  </w:r>
                </w:p>
                <w:p w:rsidR="00530CC4" w:rsidRDefault="00A01745" w:rsidP="005E5627">
                  <w:pPr>
                    <w:rPr>
                      <w:rFonts w:ascii="Candara" w:hAnsi="Candara"/>
                      <w:i/>
                      <w:sz w:val="21"/>
                      <w:szCs w:val="21"/>
                    </w:rPr>
                  </w:pPr>
                  <w:r>
                    <w:rPr>
                      <w:rFonts w:ascii="Candara" w:hAnsi="Candara"/>
                      <w:i/>
                      <w:sz w:val="21"/>
                      <w:szCs w:val="21"/>
                    </w:rPr>
                    <w:t>Dr Aileen O’Brien,</w:t>
                  </w:r>
                  <w:r w:rsidR="00172542" w:rsidRPr="00631012">
                    <w:rPr>
                      <w:rFonts w:ascii="Candara" w:hAnsi="Candara"/>
                      <w:i/>
                      <w:sz w:val="21"/>
                      <w:szCs w:val="21"/>
                    </w:rPr>
                    <w:t xml:space="preserve"> </w:t>
                  </w:r>
                  <w:r w:rsidR="006517B4" w:rsidRPr="006517B4">
                    <w:rPr>
                      <w:rFonts w:ascii="Candara" w:hAnsi="Candara"/>
                      <w:bCs/>
                      <w:i/>
                      <w:sz w:val="21"/>
                      <w:szCs w:val="21"/>
                    </w:rPr>
                    <w:t>Reader in Psychiatry &amp; Education and Honorary Consultant Psychiatrist (PICU), St. George’s University of London and NAPICU Director of Educational Programmes</w:t>
                  </w:r>
                  <w:r w:rsidR="006517B4" w:rsidRPr="006517B4">
                    <w:rPr>
                      <w:rFonts w:ascii="Candara" w:hAnsi="Candara"/>
                      <w:i/>
                      <w:sz w:val="21"/>
                      <w:szCs w:val="21"/>
                    </w:rPr>
                    <w:t xml:space="preserve"> </w:t>
                  </w:r>
                </w:p>
                <w:p w:rsidR="00530CC4" w:rsidRPr="00530CC4" w:rsidRDefault="00530CC4" w:rsidP="005E5627">
                  <w:pPr>
                    <w:rPr>
                      <w:rFonts w:ascii="Candara" w:hAnsi="Candara"/>
                      <w:b/>
                      <w:i/>
                      <w:sz w:val="21"/>
                      <w:szCs w:val="21"/>
                    </w:rPr>
                  </w:pPr>
                  <w:r w:rsidRPr="00530CC4">
                    <w:rPr>
                      <w:rFonts w:ascii="Candara" w:hAnsi="Candara"/>
                      <w:b/>
                      <w:i/>
                      <w:sz w:val="21"/>
                      <w:szCs w:val="21"/>
                    </w:rPr>
                    <w:t>Speaker 10:</w:t>
                  </w:r>
                </w:p>
                <w:p w:rsidR="00172542" w:rsidRPr="00530CC4" w:rsidRDefault="00172542" w:rsidP="005E5627">
                  <w:pPr>
                    <w:rPr>
                      <w:rFonts w:ascii="Candara" w:hAnsi="Candara"/>
                      <w:i/>
                      <w:sz w:val="21"/>
                      <w:szCs w:val="21"/>
                    </w:rPr>
                  </w:pPr>
                  <w:r w:rsidRPr="00631012">
                    <w:rPr>
                      <w:rFonts w:ascii="Candara" w:hAnsi="Candara"/>
                      <w:i/>
                      <w:sz w:val="21"/>
                      <w:szCs w:val="21"/>
                    </w:rPr>
                    <w:t xml:space="preserve"> Mr Simon Hancock</w:t>
                  </w:r>
                  <w:r w:rsidR="00F45C1E">
                    <w:rPr>
                      <w:rFonts w:ascii="Candara" w:hAnsi="Candara"/>
                      <w:i/>
                      <w:sz w:val="21"/>
                      <w:szCs w:val="21"/>
                    </w:rPr>
                    <w:t>, Patient Representative</w:t>
                  </w:r>
                </w:p>
              </w:tc>
            </w:tr>
            <w:tr w:rsidR="00172542" w:rsidRPr="00631012" w:rsidTr="00172542">
              <w:tc>
                <w:tcPr>
                  <w:tcW w:w="1621" w:type="dxa"/>
                  <w:tcBorders>
                    <w:bottom w:val="single" w:sz="4" w:space="0" w:color="auto"/>
                  </w:tcBorders>
                  <w:vAlign w:val="center"/>
                </w:tcPr>
                <w:p w:rsidR="00172542" w:rsidRPr="00631012" w:rsidRDefault="00570469" w:rsidP="00172542">
                  <w:pPr>
                    <w:contextualSpacing/>
                    <w:jc w:val="both"/>
                    <w:rPr>
                      <w:rFonts w:ascii="Candara" w:hAnsi="Candara"/>
                      <w:sz w:val="21"/>
                      <w:szCs w:val="21"/>
                    </w:rPr>
                  </w:pPr>
                  <w:r>
                    <w:rPr>
                      <w:rFonts w:ascii="Candara" w:hAnsi="Candara"/>
                      <w:sz w:val="21"/>
                      <w:szCs w:val="21"/>
                    </w:rPr>
                    <w:t xml:space="preserve">11.00 </w:t>
                  </w:r>
                  <w:r w:rsidR="00172542" w:rsidRPr="00631012">
                    <w:rPr>
                      <w:rFonts w:ascii="Candara" w:hAnsi="Candara"/>
                      <w:sz w:val="21"/>
                      <w:szCs w:val="21"/>
                    </w:rPr>
                    <w:t>– 11.15</w:t>
                  </w:r>
                </w:p>
              </w:tc>
              <w:tc>
                <w:tcPr>
                  <w:tcW w:w="9072" w:type="dxa"/>
                  <w:tcBorders>
                    <w:bottom w:val="single" w:sz="4" w:space="0" w:color="auto"/>
                  </w:tcBorders>
                  <w:vAlign w:val="center"/>
                </w:tcPr>
                <w:p w:rsidR="00172542" w:rsidRPr="00631012" w:rsidRDefault="00172542" w:rsidP="00172542">
                  <w:pPr>
                    <w:rPr>
                      <w:rFonts w:ascii="Candara" w:hAnsi="Candara"/>
                      <w:b/>
                      <w:bCs/>
                    </w:rPr>
                  </w:pPr>
                  <w:r w:rsidRPr="00631012">
                    <w:rPr>
                      <w:rFonts w:ascii="Candara" w:hAnsi="Candara"/>
                      <w:bCs/>
                    </w:rPr>
                    <w:t>Questions for Morning Presenters</w:t>
                  </w:r>
                </w:p>
              </w:tc>
            </w:tr>
            <w:tr w:rsidR="00172542" w:rsidRPr="00631012" w:rsidTr="00172542">
              <w:trPr>
                <w:trHeight w:val="417"/>
              </w:trPr>
              <w:tc>
                <w:tcPr>
                  <w:tcW w:w="1621"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11.15 – 11.45</w:t>
                  </w:r>
                </w:p>
              </w:tc>
              <w:tc>
                <w:tcPr>
                  <w:tcW w:w="9072"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Tea and Coffee Break</w:t>
                  </w:r>
                </w:p>
              </w:tc>
            </w:tr>
            <w:tr w:rsidR="00172542" w:rsidRPr="00631012" w:rsidTr="00172542">
              <w:trPr>
                <w:trHeight w:val="2398"/>
              </w:trPr>
              <w:tc>
                <w:tcPr>
                  <w:tcW w:w="1621" w:type="dxa"/>
                  <w:vAlign w:val="center"/>
                </w:tcPr>
                <w:p w:rsidR="00172542" w:rsidRPr="00631012" w:rsidRDefault="00570469" w:rsidP="00172542">
                  <w:pPr>
                    <w:contextualSpacing/>
                    <w:jc w:val="both"/>
                    <w:rPr>
                      <w:rFonts w:ascii="Candara" w:hAnsi="Candara"/>
                      <w:sz w:val="21"/>
                      <w:szCs w:val="21"/>
                    </w:rPr>
                  </w:pPr>
                  <w:r>
                    <w:rPr>
                      <w:rFonts w:ascii="Candara" w:hAnsi="Candara"/>
                      <w:sz w:val="21"/>
                      <w:szCs w:val="21"/>
                    </w:rPr>
                    <w:t>11.50</w:t>
                  </w:r>
                  <w:r w:rsidR="00172542" w:rsidRPr="00631012">
                    <w:rPr>
                      <w:rFonts w:ascii="Candara" w:hAnsi="Candara"/>
                      <w:sz w:val="21"/>
                      <w:szCs w:val="21"/>
                    </w:rPr>
                    <w:t xml:space="preserve"> – 13.00</w:t>
                  </w: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p w:rsidR="00172542" w:rsidRPr="00631012" w:rsidRDefault="00172542" w:rsidP="00172542">
                  <w:pPr>
                    <w:contextualSpacing/>
                    <w:jc w:val="both"/>
                    <w:rPr>
                      <w:rFonts w:ascii="Candara" w:hAnsi="Candara"/>
                      <w:sz w:val="21"/>
                      <w:szCs w:val="21"/>
                    </w:rPr>
                  </w:pPr>
                </w:p>
              </w:tc>
              <w:tc>
                <w:tcPr>
                  <w:tcW w:w="9072" w:type="dxa"/>
                  <w:vAlign w:val="center"/>
                </w:tcPr>
                <w:p w:rsidR="00172542" w:rsidRPr="005E5627" w:rsidRDefault="00172542" w:rsidP="00172542">
                  <w:pPr>
                    <w:rPr>
                      <w:rFonts w:ascii="Candara" w:hAnsi="Candara"/>
                      <w:b/>
                      <w:color w:val="FF0000"/>
                      <w:sz w:val="21"/>
                      <w:szCs w:val="21"/>
                    </w:rPr>
                  </w:pPr>
                  <w:r w:rsidRPr="005E5627">
                    <w:rPr>
                      <w:rFonts w:ascii="Candara" w:hAnsi="Candara"/>
                      <w:b/>
                      <w:sz w:val="21"/>
                      <w:szCs w:val="21"/>
                    </w:rPr>
                    <w:t>Interactive Audience and Panel Session – THE PATIENTS LIFE STYLE ON WARD</w:t>
                  </w:r>
                </w:p>
                <w:p w:rsidR="00172542" w:rsidRPr="005E5627" w:rsidRDefault="00172542" w:rsidP="00172542">
                  <w:pPr>
                    <w:rPr>
                      <w:i/>
                      <w:sz w:val="21"/>
                      <w:szCs w:val="21"/>
                    </w:rPr>
                  </w:pPr>
                  <w:r w:rsidRPr="005E5627">
                    <w:rPr>
                      <w:i/>
                      <w:sz w:val="21"/>
                      <w:szCs w:val="21"/>
                    </w:rPr>
                    <w:t>Panel</w:t>
                  </w:r>
                </w:p>
                <w:p w:rsidR="00570469" w:rsidRDefault="00570469" w:rsidP="00570469">
                  <w:pPr>
                    <w:rPr>
                      <w:rFonts w:ascii="Candara" w:hAnsi="Candara"/>
                      <w:i/>
                      <w:color w:val="000000" w:themeColor="text1"/>
                      <w:sz w:val="21"/>
                      <w:szCs w:val="21"/>
                    </w:rPr>
                  </w:pPr>
                  <w:r w:rsidRPr="00570469">
                    <w:rPr>
                      <w:rFonts w:ascii="Candara" w:hAnsi="Candara"/>
                      <w:b/>
                      <w:color w:val="000000" w:themeColor="text1"/>
                      <w:sz w:val="21"/>
                      <w:szCs w:val="21"/>
                    </w:rPr>
                    <w:t xml:space="preserve">Chair: </w:t>
                  </w:r>
                  <w:r w:rsidRPr="00570469">
                    <w:rPr>
                      <w:rFonts w:ascii="Candara" w:hAnsi="Candara"/>
                      <w:i/>
                      <w:color w:val="000000" w:themeColor="text1"/>
                      <w:sz w:val="21"/>
                      <w:szCs w:val="21"/>
                    </w:rPr>
                    <w:t>Dr Sakya, NAPICU Carer Representative</w:t>
                  </w:r>
                </w:p>
                <w:p w:rsidR="00570469" w:rsidRPr="00570469" w:rsidRDefault="00570469" w:rsidP="00570469">
                  <w:pPr>
                    <w:rPr>
                      <w:rFonts w:ascii="Candara" w:hAnsi="Candara"/>
                      <w:i/>
                      <w:color w:val="000000" w:themeColor="text1"/>
                      <w:sz w:val="21"/>
                      <w:szCs w:val="21"/>
                    </w:rPr>
                  </w:pPr>
                </w:p>
                <w:p w:rsidR="00570469" w:rsidRDefault="00570469" w:rsidP="00570469">
                  <w:pPr>
                    <w:rPr>
                      <w:rFonts w:ascii="Candara" w:hAnsi="Candara"/>
                      <w:i/>
                      <w:color w:val="000000" w:themeColor="text1"/>
                      <w:sz w:val="21"/>
                      <w:szCs w:val="21"/>
                    </w:rPr>
                  </w:pPr>
                  <w:r w:rsidRPr="00570469">
                    <w:rPr>
                      <w:rFonts w:ascii="Candara" w:hAnsi="Candara"/>
                      <w:b/>
                      <w:color w:val="000000" w:themeColor="text1"/>
                      <w:sz w:val="21"/>
                      <w:szCs w:val="21"/>
                    </w:rPr>
                    <w:t xml:space="preserve">Nurse: </w:t>
                  </w:r>
                  <w:r w:rsidRPr="00570469">
                    <w:rPr>
                      <w:rFonts w:ascii="Candara" w:hAnsi="Candara"/>
                      <w:i/>
                      <w:color w:val="000000" w:themeColor="text1"/>
                      <w:sz w:val="21"/>
                      <w:szCs w:val="21"/>
                    </w:rPr>
                    <w:t xml:space="preserve">Ms Laura Woods, Senior Mental Health Nurse, </w:t>
                  </w:r>
                  <w:proofErr w:type="spellStart"/>
                  <w:r w:rsidRPr="00570469">
                    <w:rPr>
                      <w:rFonts w:ascii="Candara" w:hAnsi="Candara"/>
                      <w:i/>
                      <w:color w:val="000000" w:themeColor="text1"/>
                      <w:sz w:val="21"/>
                      <w:szCs w:val="21"/>
                    </w:rPr>
                    <w:t>Pavillion</w:t>
                  </w:r>
                  <w:proofErr w:type="spellEnd"/>
                  <w:r w:rsidRPr="00570469">
                    <w:rPr>
                      <w:rFonts w:ascii="Candara" w:hAnsi="Candara"/>
                      <w:i/>
                      <w:color w:val="000000" w:themeColor="text1"/>
                      <w:sz w:val="21"/>
                      <w:szCs w:val="21"/>
                    </w:rPr>
                    <w:t xml:space="preserve"> PICU, Sussex Partnership NHS Foundation Trust</w:t>
                  </w:r>
                </w:p>
                <w:p w:rsidR="00570469" w:rsidRPr="00570469" w:rsidRDefault="00570469" w:rsidP="00570469">
                  <w:pPr>
                    <w:rPr>
                      <w:rFonts w:ascii="Candara" w:hAnsi="Candara"/>
                      <w:color w:val="000000" w:themeColor="text1"/>
                      <w:sz w:val="21"/>
                      <w:szCs w:val="21"/>
                    </w:rPr>
                  </w:pPr>
                </w:p>
                <w:p w:rsidR="00570469" w:rsidRDefault="00570469" w:rsidP="00570469">
                  <w:pPr>
                    <w:rPr>
                      <w:rFonts w:ascii="Candara" w:hAnsi="Candara"/>
                      <w:i/>
                      <w:color w:val="000000" w:themeColor="text1"/>
                      <w:sz w:val="21"/>
                      <w:szCs w:val="21"/>
                    </w:rPr>
                  </w:pPr>
                  <w:r w:rsidRPr="00570469">
                    <w:rPr>
                      <w:rFonts w:ascii="Candara" w:hAnsi="Candara"/>
                      <w:b/>
                      <w:color w:val="000000" w:themeColor="text1"/>
                      <w:sz w:val="21"/>
                      <w:szCs w:val="21"/>
                    </w:rPr>
                    <w:t xml:space="preserve">Team Leader: </w:t>
                  </w:r>
                  <w:r w:rsidRPr="00570469">
                    <w:rPr>
                      <w:rFonts w:ascii="Candara" w:hAnsi="Candara"/>
                      <w:i/>
                      <w:color w:val="000000" w:themeColor="text1"/>
                      <w:sz w:val="21"/>
                      <w:szCs w:val="21"/>
                    </w:rPr>
                    <w:t>Mr James Lewis –Watkins, Team Leader, Greyfriars PICU, 2gether NHS Foundation Trust for Gloucestershire</w:t>
                  </w:r>
                </w:p>
                <w:p w:rsidR="00570469" w:rsidRPr="00570469" w:rsidRDefault="00570469" w:rsidP="00570469">
                  <w:pPr>
                    <w:rPr>
                      <w:rFonts w:ascii="Candara" w:hAnsi="Candara"/>
                      <w:color w:val="000000" w:themeColor="text1"/>
                      <w:sz w:val="21"/>
                      <w:szCs w:val="21"/>
                    </w:rPr>
                  </w:pPr>
                </w:p>
                <w:p w:rsidR="00570469" w:rsidRDefault="00570469" w:rsidP="00570469">
                  <w:pPr>
                    <w:rPr>
                      <w:rFonts w:ascii="Candara" w:hAnsi="Candara"/>
                      <w:color w:val="000000" w:themeColor="text1"/>
                      <w:sz w:val="21"/>
                      <w:szCs w:val="21"/>
                    </w:rPr>
                  </w:pPr>
                  <w:r w:rsidRPr="00570469">
                    <w:rPr>
                      <w:rFonts w:ascii="Candara" w:hAnsi="Candara"/>
                      <w:b/>
                      <w:color w:val="000000" w:themeColor="text1"/>
                      <w:sz w:val="21"/>
                      <w:szCs w:val="21"/>
                    </w:rPr>
                    <w:t xml:space="preserve">Patient: </w:t>
                  </w:r>
                  <w:r w:rsidRPr="00570469">
                    <w:rPr>
                      <w:rFonts w:ascii="Candara" w:hAnsi="Candara"/>
                      <w:i/>
                      <w:color w:val="000000" w:themeColor="text1"/>
                      <w:sz w:val="21"/>
                      <w:szCs w:val="21"/>
                    </w:rPr>
                    <w:t xml:space="preserve">Mr Bernard Fox; </w:t>
                  </w:r>
                  <w:r w:rsidRPr="00570469">
                    <w:rPr>
                      <w:rFonts w:ascii="Candara" w:hAnsi="Candara"/>
                      <w:color w:val="000000" w:themeColor="text1"/>
                      <w:sz w:val="21"/>
                      <w:szCs w:val="21"/>
                    </w:rPr>
                    <w:t>NAPICU Patient Representative</w:t>
                  </w:r>
                </w:p>
                <w:p w:rsidR="00570469" w:rsidRPr="00570469" w:rsidRDefault="00570469" w:rsidP="00570469">
                  <w:pPr>
                    <w:rPr>
                      <w:rFonts w:ascii="Candara" w:hAnsi="Candara"/>
                      <w:color w:val="000000" w:themeColor="text1"/>
                      <w:sz w:val="21"/>
                      <w:szCs w:val="21"/>
                    </w:rPr>
                  </w:pPr>
                </w:p>
                <w:p w:rsidR="00570469" w:rsidRDefault="00570469" w:rsidP="00570469">
                  <w:pPr>
                    <w:rPr>
                      <w:rFonts w:ascii="Candara" w:hAnsi="Candara"/>
                      <w:color w:val="000000" w:themeColor="text1"/>
                      <w:sz w:val="21"/>
                      <w:szCs w:val="21"/>
                    </w:rPr>
                  </w:pPr>
                  <w:r w:rsidRPr="00570469">
                    <w:rPr>
                      <w:rFonts w:ascii="Candara" w:hAnsi="Candara"/>
                      <w:b/>
                      <w:color w:val="000000" w:themeColor="text1"/>
                      <w:sz w:val="21"/>
                      <w:szCs w:val="21"/>
                    </w:rPr>
                    <w:t>Psychologist:</w:t>
                  </w:r>
                  <w:r w:rsidRPr="00570469">
                    <w:rPr>
                      <w:rFonts w:ascii="Candara" w:hAnsi="Candara"/>
                      <w:color w:val="000000" w:themeColor="text1"/>
                      <w:sz w:val="21"/>
                      <w:szCs w:val="21"/>
                    </w:rPr>
                    <w:t xml:space="preserve"> Mr John Davies, Psychologist, Norfolk and Suffolk NHS Foundation Trust</w:t>
                  </w:r>
                </w:p>
                <w:p w:rsidR="00570469" w:rsidRPr="00570469" w:rsidRDefault="00570469" w:rsidP="00570469">
                  <w:pPr>
                    <w:rPr>
                      <w:rFonts w:ascii="Candara" w:hAnsi="Candara"/>
                      <w:color w:val="000000" w:themeColor="text1"/>
                      <w:sz w:val="21"/>
                      <w:szCs w:val="21"/>
                    </w:rPr>
                  </w:pPr>
                </w:p>
                <w:p w:rsidR="00570469" w:rsidRPr="00570469" w:rsidRDefault="00570469" w:rsidP="00570469">
                  <w:pPr>
                    <w:rPr>
                      <w:rFonts w:ascii="Candara" w:hAnsi="Candara"/>
                      <w:color w:val="000000" w:themeColor="text1"/>
                      <w:sz w:val="21"/>
                      <w:szCs w:val="21"/>
                    </w:rPr>
                  </w:pPr>
                  <w:r w:rsidRPr="00570469">
                    <w:rPr>
                      <w:rFonts w:ascii="Candara" w:hAnsi="Candara"/>
                      <w:b/>
                      <w:color w:val="000000" w:themeColor="text1"/>
                      <w:sz w:val="21"/>
                      <w:szCs w:val="21"/>
                    </w:rPr>
                    <w:t>OT:</w:t>
                  </w:r>
                  <w:r w:rsidRPr="00570469">
                    <w:rPr>
                      <w:rFonts w:ascii="Candara" w:hAnsi="Candara"/>
                      <w:color w:val="000000" w:themeColor="text1"/>
                      <w:sz w:val="21"/>
                      <w:szCs w:val="21"/>
                    </w:rPr>
                    <w:t xml:space="preserve"> Ms Hannah Stevens, Senior Occupational Therapist (PICU), Central and North West London NHS Foundation Trust</w:t>
                  </w:r>
                </w:p>
                <w:p w:rsidR="00F45C1E" w:rsidRPr="00273668" w:rsidRDefault="00F45C1E" w:rsidP="00172542">
                  <w:pPr>
                    <w:rPr>
                      <w:rFonts w:ascii="Candara" w:hAnsi="Candara"/>
                      <w:b/>
                      <w:i/>
                      <w:color w:val="FF0000"/>
                    </w:rPr>
                  </w:pPr>
                </w:p>
              </w:tc>
            </w:tr>
            <w:tr w:rsidR="00172542" w:rsidRPr="00631012" w:rsidTr="00172542">
              <w:trPr>
                <w:trHeight w:val="406"/>
              </w:trPr>
              <w:tc>
                <w:tcPr>
                  <w:tcW w:w="1621" w:type="dxa"/>
                  <w:tcBorders>
                    <w:bottom w:val="single" w:sz="4" w:space="0" w:color="auto"/>
                  </w:tcBorders>
                  <w:vAlign w:val="center"/>
                </w:tcPr>
                <w:p w:rsidR="00172542" w:rsidRPr="00631012" w:rsidRDefault="00172542" w:rsidP="00172542">
                  <w:pPr>
                    <w:contextualSpacing/>
                    <w:jc w:val="both"/>
                    <w:rPr>
                      <w:rFonts w:ascii="Candara" w:hAnsi="Candara"/>
                      <w:sz w:val="21"/>
                      <w:szCs w:val="21"/>
                    </w:rPr>
                  </w:pPr>
                  <w:r w:rsidRPr="00631012">
                    <w:rPr>
                      <w:rFonts w:ascii="Candara" w:hAnsi="Candara"/>
                      <w:sz w:val="21"/>
                      <w:szCs w:val="21"/>
                    </w:rPr>
                    <w:t>13.00 – 13.10</w:t>
                  </w:r>
                </w:p>
              </w:tc>
              <w:tc>
                <w:tcPr>
                  <w:tcW w:w="9072" w:type="dxa"/>
                  <w:tcBorders>
                    <w:bottom w:val="single" w:sz="4" w:space="0" w:color="auto"/>
                  </w:tcBorders>
                  <w:vAlign w:val="center"/>
                </w:tcPr>
                <w:p w:rsidR="00172542" w:rsidRPr="005E5627" w:rsidRDefault="00172542" w:rsidP="00172542">
                  <w:pPr>
                    <w:rPr>
                      <w:rFonts w:ascii="Candara" w:hAnsi="Candara"/>
                      <w:b/>
                      <w:sz w:val="21"/>
                      <w:szCs w:val="21"/>
                    </w:rPr>
                  </w:pPr>
                  <w:r w:rsidRPr="005E5627">
                    <w:rPr>
                      <w:rFonts w:ascii="Candara" w:hAnsi="Candara"/>
                      <w:b/>
                      <w:sz w:val="21"/>
                      <w:szCs w:val="21"/>
                    </w:rPr>
                    <w:t>Questions for the Multi-Disciplinary Team Panel</w:t>
                  </w:r>
                </w:p>
              </w:tc>
            </w:tr>
            <w:tr w:rsidR="00172542" w:rsidRPr="00631012" w:rsidTr="00172542">
              <w:tc>
                <w:tcPr>
                  <w:tcW w:w="1621" w:type="dxa"/>
                  <w:tcBorders>
                    <w:bottom w:val="single" w:sz="4" w:space="0" w:color="auto"/>
                  </w:tcBorders>
                  <w:vAlign w:val="center"/>
                </w:tcPr>
                <w:p w:rsidR="00172542" w:rsidRPr="00631012" w:rsidRDefault="00172542" w:rsidP="00172542">
                  <w:pPr>
                    <w:contextualSpacing/>
                    <w:jc w:val="both"/>
                    <w:rPr>
                      <w:rFonts w:ascii="Candara" w:hAnsi="Candara"/>
                      <w:sz w:val="21"/>
                      <w:szCs w:val="21"/>
                    </w:rPr>
                  </w:pPr>
                  <w:r w:rsidRPr="00631012">
                    <w:rPr>
                      <w:rFonts w:ascii="Candara" w:hAnsi="Candara"/>
                      <w:sz w:val="21"/>
                      <w:szCs w:val="21"/>
                    </w:rPr>
                    <w:t>13.10 – 13.30</w:t>
                  </w:r>
                </w:p>
              </w:tc>
              <w:tc>
                <w:tcPr>
                  <w:tcW w:w="9072" w:type="dxa"/>
                  <w:tcBorders>
                    <w:bottom w:val="single" w:sz="4" w:space="0" w:color="auto"/>
                  </w:tcBorders>
                  <w:vAlign w:val="center"/>
                </w:tcPr>
                <w:p w:rsidR="00172542" w:rsidRPr="005E5627" w:rsidRDefault="00172542" w:rsidP="00172542">
                  <w:pPr>
                    <w:autoSpaceDE w:val="0"/>
                    <w:autoSpaceDN w:val="0"/>
                    <w:adjustRightInd w:val="0"/>
                    <w:rPr>
                      <w:rFonts w:ascii="Candara" w:hAnsi="Candara"/>
                      <w:b/>
                      <w:bCs/>
                      <w:sz w:val="21"/>
                      <w:szCs w:val="21"/>
                    </w:rPr>
                  </w:pPr>
                  <w:r w:rsidRPr="005E5627">
                    <w:rPr>
                      <w:rFonts w:ascii="Candara" w:hAnsi="Candara"/>
                      <w:b/>
                      <w:bCs/>
                      <w:sz w:val="21"/>
                      <w:szCs w:val="21"/>
                    </w:rPr>
                    <w:t>NAPICU Conference 2016 Awards: Winning Poster and NAPICU Team of the Year</w:t>
                  </w:r>
                </w:p>
                <w:p w:rsidR="00172542" w:rsidRPr="005E5627" w:rsidRDefault="00172542" w:rsidP="003E61DA">
                  <w:pPr>
                    <w:rPr>
                      <w:rFonts w:ascii="Candara" w:eastAsia="Times New Roman" w:hAnsi="Candara" w:cs="Times New Roman"/>
                      <w:i/>
                      <w:sz w:val="21"/>
                      <w:szCs w:val="21"/>
                      <w:lang w:eastAsia="en-GB"/>
                    </w:rPr>
                  </w:pPr>
                  <w:r w:rsidRPr="005E5627">
                    <w:rPr>
                      <w:rFonts w:ascii="Candara" w:hAnsi="Candara"/>
                      <w:i/>
                      <w:sz w:val="21"/>
                      <w:szCs w:val="21"/>
                    </w:rPr>
                    <w:t>Mr Thomas Kearney</w:t>
                  </w:r>
                  <w:r w:rsidR="00A01745">
                    <w:rPr>
                      <w:rFonts w:ascii="Candara" w:hAnsi="Candara"/>
                      <w:i/>
                      <w:sz w:val="21"/>
                      <w:szCs w:val="21"/>
                    </w:rPr>
                    <w:t>,</w:t>
                  </w:r>
                  <w:r w:rsidR="006517B4" w:rsidRPr="005E5627">
                    <w:rPr>
                      <w:rFonts w:ascii="Candara" w:hAnsi="Candara"/>
                      <w:i/>
                      <w:sz w:val="21"/>
                      <w:szCs w:val="21"/>
                    </w:rPr>
                    <w:t xml:space="preserve"> </w:t>
                  </w:r>
                  <w:r w:rsidR="006517B4" w:rsidRPr="005E5627">
                    <w:rPr>
                      <w:rFonts w:ascii="Candara" w:eastAsia="Times New Roman" w:hAnsi="Candara" w:cs="Times New Roman"/>
                      <w:i/>
                      <w:sz w:val="21"/>
                      <w:szCs w:val="21"/>
                      <w:lang w:eastAsia="en-GB"/>
                    </w:rPr>
                    <w:t>Associate Director of Commissioning Swindon CCG</w:t>
                  </w:r>
                  <w:r w:rsidR="003E61DA" w:rsidRPr="005E5627">
                    <w:rPr>
                      <w:rFonts w:ascii="Candara" w:eastAsia="Times New Roman" w:hAnsi="Candara" w:cs="Times New Roman"/>
                      <w:i/>
                      <w:sz w:val="21"/>
                      <w:szCs w:val="21"/>
                      <w:lang w:eastAsia="en-GB"/>
                    </w:rPr>
                    <w:t xml:space="preserve"> and</w:t>
                  </w:r>
                  <w:r w:rsidR="00F45C1E" w:rsidRPr="005E5627">
                    <w:rPr>
                      <w:rFonts w:ascii="Candara" w:hAnsi="Candara"/>
                      <w:i/>
                      <w:sz w:val="21"/>
                      <w:szCs w:val="21"/>
                    </w:rPr>
                    <w:t xml:space="preserve"> NAPICU Director of Policy</w:t>
                  </w:r>
                </w:p>
              </w:tc>
            </w:tr>
            <w:tr w:rsidR="00172542" w:rsidRPr="00631012" w:rsidTr="00172542">
              <w:tc>
                <w:tcPr>
                  <w:tcW w:w="1621" w:type="dxa"/>
                  <w:tcBorders>
                    <w:bottom w:val="single" w:sz="4" w:space="0" w:color="auto"/>
                  </w:tcBorders>
                  <w:vAlign w:val="center"/>
                </w:tcPr>
                <w:p w:rsidR="00172542" w:rsidRPr="00631012" w:rsidRDefault="00172542" w:rsidP="00172542">
                  <w:pPr>
                    <w:contextualSpacing/>
                    <w:jc w:val="both"/>
                    <w:rPr>
                      <w:rFonts w:ascii="Candara" w:hAnsi="Candara"/>
                      <w:sz w:val="21"/>
                      <w:szCs w:val="21"/>
                    </w:rPr>
                  </w:pPr>
                  <w:r w:rsidRPr="00631012">
                    <w:rPr>
                      <w:rFonts w:ascii="Candara" w:hAnsi="Candara"/>
                      <w:sz w:val="21"/>
                      <w:szCs w:val="21"/>
                    </w:rPr>
                    <w:t>13.30 – 14.00</w:t>
                  </w:r>
                </w:p>
              </w:tc>
              <w:tc>
                <w:tcPr>
                  <w:tcW w:w="9072" w:type="dxa"/>
                  <w:tcBorders>
                    <w:bottom w:val="single" w:sz="4" w:space="0" w:color="auto"/>
                  </w:tcBorders>
                  <w:vAlign w:val="center"/>
                </w:tcPr>
                <w:p w:rsidR="00172542" w:rsidRPr="005E5627" w:rsidRDefault="00172542" w:rsidP="00172542">
                  <w:pPr>
                    <w:autoSpaceDE w:val="0"/>
                    <w:autoSpaceDN w:val="0"/>
                    <w:adjustRightInd w:val="0"/>
                    <w:rPr>
                      <w:rFonts w:ascii="Candara" w:hAnsi="Candara"/>
                      <w:b/>
                      <w:bCs/>
                      <w:sz w:val="21"/>
                      <w:szCs w:val="21"/>
                    </w:rPr>
                  </w:pPr>
                  <w:r w:rsidRPr="005E5627">
                    <w:rPr>
                      <w:rFonts w:ascii="Candara" w:hAnsi="Candara"/>
                      <w:b/>
                      <w:bCs/>
                      <w:sz w:val="21"/>
                      <w:szCs w:val="21"/>
                    </w:rPr>
                    <w:t>Summing up and Thanks</w:t>
                  </w:r>
                </w:p>
                <w:p w:rsidR="00172542" w:rsidRPr="006517B4" w:rsidRDefault="00A01745" w:rsidP="006517B4">
                  <w:pPr>
                    <w:rPr>
                      <w:rFonts w:ascii="Candara" w:hAnsi="Candara"/>
                      <w:sz w:val="21"/>
                      <w:szCs w:val="21"/>
                    </w:rPr>
                  </w:pPr>
                  <w:r>
                    <w:rPr>
                      <w:rFonts w:ascii="Candara" w:hAnsi="Candara"/>
                      <w:i/>
                      <w:sz w:val="21"/>
                      <w:szCs w:val="21"/>
                    </w:rPr>
                    <w:t xml:space="preserve">Dr Stephen Dye, </w:t>
                  </w:r>
                  <w:r w:rsidR="006517B4" w:rsidRPr="00426071">
                    <w:rPr>
                      <w:rFonts w:ascii="Candara" w:hAnsi="Candara"/>
                      <w:sz w:val="21"/>
                      <w:szCs w:val="21"/>
                    </w:rPr>
                    <w:t>Consultant Psychiatrist (PICU), Norfolk &amp; Suffolk NHS Foundation Trust and NAPICU Director of Research</w:t>
                  </w:r>
                </w:p>
              </w:tc>
            </w:tr>
            <w:tr w:rsidR="00172542" w:rsidRPr="00631012" w:rsidTr="00172542">
              <w:trPr>
                <w:trHeight w:val="347"/>
              </w:trPr>
              <w:tc>
                <w:tcPr>
                  <w:tcW w:w="1621"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14.00</w:t>
                  </w:r>
                </w:p>
              </w:tc>
              <w:tc>
                <w:tcPr>
                  <w:tcW w:w="9072" w:type="dxa"/>
                  <w:shd w:val="clear" w:color="auto" w:fill="F28F00"/>
                  <w:vAlign w:val="center"/>
                </w:tcPr>
                <w:p w:rsidR="00172542" w:rsidRPr="00631012" w:rsidRDefault="00172542" w:rsidP="00172542">
                  <w:pPr>
                    <w:contextualSpacing/>
                    <w:jc w:val="both"/>
                    <w:rPr>
                      <w:rFonts w:ascii="Candara" w:hAnsi="Candara"/>
                      <w:b/>
                      <w:sz w:val="21"/>
                      <w:szCs w:val="21"/>
                    </w:rPr>
                  </w:pPr>
                  <w:r w:rsidRPr="00631012">
                    <w:rPr>
                      <w:rFonts w:ascii="Candara" w:hAnsi="Candara"/>
                      <w:b/>
                      <w:sz w:val="21"/>
                      <w:szCs w:val="21"/>
                    </w:rPr>
                    <w:t>Restaurant – Hot Lunch &amp; Depart</w:t>
                  </w:r>
                </w:p>
              </w:tc>
            </w:tr>
          </w:tbl>
          <w:p w:rsidR="00172542" w:rsidRDefault="00172542" w:rsidP="00172542"/>
        </w:tc>
      </w:tr>
    </w:tbl>
    <w:p w:rsidR="00BD4805" w:rsidRPr="005D44B6" w:rsidRDefault="00BD4805" w:rsidP="00103145">
      <w:pPr>
        <w:rPr>
          <w:rFonts w:ascii="Candara" w:hAnsi="Candara"/>
          <w:b/>
          <w:sz w:val="40"/>
          <w:u w:val="single"/>
        </w:rPr>
      </w:pPr>
    </w:p>
    <w:sectPr w:rsidR="00BD4805" w:rsidRPr="005D44B6" w:rsidSect="00863649">
      <w:headerReference w:type="default" r:id="rId16"/>
      <w:pgSz w:w="11906" w:h="16838"/>
      <w:pgMar w:top="1530" w:right="707" w:bottom="851" w:left="709"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97" w:rsidRDefault="00B43197" w:rsidP="00BB3421">
      <w:pPr>
        <w:spacing w:after="0" w:line="240" w:lineRule="auto"/>
      </w:pPr>
      <w:r>
        <w:separator/>
      </w:r>
    </w:p>
  </w:endnote>
  <w:endnote w:type="continuationSeparator" w:id="0">
    <w:p w:rsidR="00B43197" w:rsidRDefault="00B43197" w:rsidP="00BB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ilita LT Pro">
    <w:altName w:val="Agilita LT Pro"/>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866400"/>
      <w:docPartObj>
        <w:docPartGallery w:val="Page Numbers (Bottom of Page)"/>
        <w:docPartUnique/>
      </w:docPartObj>
    </w:sdtPr>
    <w:sdtEndPr>
      <w:rPr>
        <w:rFonts w:ascii="Candara" w:hAnsi="Candara"/>
        <w:noProof/>
      </w:rPr>
    </w:sdtEndPr>
    <w:sdtContent>
      <w:p w:rsidR="0059276F" w:rsidRPr="0059276F" w:rsidRDefault="00610E87">
        <w:pPr>
          <w:pStyle w:val="Footer"/>
          <w:jc w:val="right"/>
          <w:rPr>
            <w:rFonts w:ascii="Candara" w:hAnsi="Candara"/>
          </w:rPr>
        </w:pPr>
        <w:r w:rsidRPr="0059276F">
          <w:rPr>
            <w:rFonts w:ascii="Candara" w:hAnsi="Candara"/>
          </w:rPr>
          <w:fldChar w:fldCharType="begin"/>
        </w:r>
        <w:r w:rsidR="0059276F" w:rsidRPr="0059276F">
          <w:rPr>
            <w:rFonts w:ascii="Candara" w:hAnsi="Candara"/>
          </w:rPr>
          <w:instrText xml:space="preserve"> PAGE   \* MERGEFORMAT </w:instrText>
        </w:r>
        <w:r w:rsidRPr="0059276F">
          <w:rPr>
            <w:rFonts w:ascii="Candara" w:hAnsi="Candara"/>
          </w:rPr>
          <w:fldChar w:fldCharType="separate"/>
        </w:r>
        <w:r w:rsidR="009A33AC">
          <w:rPr>
            <w:rFonts w:ascii="Candara" w:hAnsi="Candara"/>
            <w:noProof/>
          </w:rPr>
          <w:t>2</w:t>
        </w:r>
        <w:r w:rsidRPr="0059276F">
          <w:rPr>
            <w:rFonts w:ascii="Candara" w:hAnsi="Candara"/>
            <w:noProof/>
          </w:rPr>
          <w:fldChar w:fldCharType="end"/>
        </w:r>
      </w:p>
    </w:sdtContent>
  </w:sdt>
  <w:p w:rsidR="0059276F" w:rsidRDefault="00E302E0">
    <w:pPr>
      <w:pStyle w:val="Footer"/>
    </w:pPr>
    <w:r>
      <w:rPr>
        <w:noProof/>
        <w:lang w:eastAsia="en-GB"/>
      </w:rPr>
      <mc:AlternateContent>
        <mc:Choice Requires="wps">
          <w:drawing>
            <wp:anchor distT="0" distB="0" distL="114300" distR="114300" simplePos="0" relativeHeight="251665408" behindDoc="0" locked="0" layoutInCell="1" allowOverlap="1" wp14:anchorId="5B902351" wp14:editId="43A7CB1E">
              <wp:simplePos x="0" y="0"/>
              <wp:positionH relativeFrom="column">
                <wp:posOffset>-490220</wp:posOffset>
              </wp:positionH>
              <wp:positionV relativeFrom="paragraph">
                <wp:posOffset>405130</wp:posOffset>
              </wp:positionV>
              <wp:extent cx="7591425" cy="13430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591425" cy="1343025"/>
                      </a:xfrm>
                      <a:prstGeom prst="rect">
                        <a:avLst/>
                      </a:prstGeom>
                      <a:noFill/>
                      <a:ln w="6350">
                        <a:solidFill>
                          <a:prstClr val="black"/>
                        </a:solidFill>
                      </a:ln>
                      <a:effectLst/>
                    </wps:spPr>
                    <wps:txbx>
                      <w:txbxContent>
                        <w:p w:rsidR="00E302E0" w:rsidRPr="00B47AF7" w:rsidRDefault="00E302E0" w:rsidP="002604B4">
                          <w:pPr>
                            <w:spacing w:after="0" w:line="240" w:lineRule="auto"/>
                            <w:ind w:left="142"/>
                            <w:contextualSpacing/>
                            <w:rPr>
                              <w:rFonts w:ascii="Candara" w:hAnsi="Candara"/>
                              <w:b/>
                              <w:color w:val="000000" w:themeColor="text1"/>
                              <w:sz w:val="32"/>
                            </w:rPr>
                          </w:pPr>
                          <w:r>
                            <w:rPr>
                              <w:rFonts w:ascii="Candara" w:hAnsi="Candara"/>
                              <w:b/>
                              <w:color w:val="000000" w:themeColor="text1"/>
                              <w:sz w:val="32"/>
                            </w:rPr>
                            <w:t>Friday 9</w:t>
                          </w:r>
                          <w:r w:rsidRPr="00B47AF7">
                            <w:rPr>
                              <w:rFonts w:ascii="Candara" w:hAnsi="Candara"/>
                              <w:b/>
                              <w:color w:val="000000" w:themeColor="text1"/>
                              <w:sz w:val="32"/>
                              <w:vertAlign w:val="superscript"/>
                            </w:rPr>
                            <w:t>th</w:t>
                          </w:r>
                          <w:r>
                            <w:rPr>
                              <w:rFonts w:ascii="Candara" w:hAnsi="Candara"/>
                              <w:b/>
                              <w:color w:val="000000" w:themeColor="text1"/>
                              <w:sz w:val="32"/>
                            </w:rPr>
                            <w:t xml:space="preserve"> September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8.6pt;margin-top:31.9pt;width:597.75pt;height:10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yhSQIAAI8EAAAOAAAAZHJzL2Uyb0RvYy54bWysVEtv2zAMvg/YfxB0X+y82s6IU2QpMgwo&#10;2gLJ0LMiy7EwWdQkJXb260fJdhp0Ow27yHx8IsWPpBf3ba3ISVgnQed0PEopEZpDIfUhp993m093&#10;lDjPdMEUaJHTs3D0fvnxw6IxmZhABaoQlmAQ7bLG5LTy3mRJ4nglauZGYIRGZwm2Zh5Ve0gKyxqM&#10;XqtkkqY3SQO2MBa4cA6tD52TLmP8shTcP5elE56onOLbfDxtPPfhTJYLlh0sM5Xk/TPYP7yiZlJj&#10;0kuoB+YZOVr5R6hacgsOSj/iUCdQlpKLWANWM07fVbOtmBGxFiTHmQtN7v+F5U+nF0tkkdMpJZrV&#10;2KKdaD35Ai2ZBnYa4zIEbQ3CfItm7PJgd2gMRbelrcMXyyHoR57PF25DMI7G2/nn8Wwyp4Sjbzyd&#10;TVNUMH7ydt1Y578KqEkQcmqxeZFTdnp0voMOkJBNw0YqFRuoNGlyejOdp/GCAyWL4AywcGWtLDkx&#10;HIG9YvxHn/YKhY9QOoBFHJk+XSi9KzFIvt23kajJUP4eijOyYqGbKmf4RmKyR+b8C7M4RkgEroZ/&#10;xqNUgC+EXqKkAvvrb/aAx+6il5IGxzKn7ueRWUGJ+qax70jiLMxxVGbz2wkq9tqzv/boY70GLHuM&#10;S2h4FAPeq0EsLdSvuEGrkBVdTHPMnVM/iGvfLQtuIBerVQTh5BrmH/XW8BB6IHnXvjJr+uZ57PsT&#10;DAPMsnc97LBdF1dHD6WMDQ48d6ziYAQFpz6OSL+hYa2u9Yh6+48sfwMAAP//AwBQSwMEFAAGAAgA&#10;AAAhAKeAH07iAAAACwEAAA8AAABkcnMvZG93bnJldi54bWxMj0tLw0AUhfeC/2G4grt28qBNibkp&#10;InYhiGAV63KSuWaC84iZaRr99U5Xurzcj3O+U21no9lEo++dRUiXCTCyrZO97RBeX3aLDTAfhJVC&#10;O0sI3+RhW19eVKKU7mSfadqHjsUQ60uBoEIYSs59q8gIv3QD2fj7cKMRIZ5jx+UoTjHcaJ4lyZob&#10;0dvYoMRAd4raz/3RIDy+Hb7ud0/vyYEa3a8mXaiHnwbx+mq+vQEWaA5/MJz1ozrU0alxRys90wiL&#10;osgiirDO44QzkKabHFiDkBWrHHhd8f8b6l8AAAD//wMAUEsBAi0AFAAGAAgAAAAhALaDOJL+AAAA&#10;4QEAABMAAAAAAAAAAAAAAAAAAAAAAFtDb250ZW50X1R5cGVzXS54bWxQSwECLQAUAAYACAAAACEA&#10;OP0h/9YAAACUAQAACwAAAAAAAAAAAAAAAAAvAQAAX3JlbHMvLnJlbHNQSwECLQAUAAYACAAAACEA&#10;qdxMoUkCAACPBAAADgAAAAAAAAAAAAAAAAAuAgAAZHJzL2Uyb0RvYy54bWxQSwECLQAUAAYACAAA&#10;ACEAp4AfTuIAAAALAQAADwAAAAAAAAAAAAAAAACjBAAAZHJzL2Rvd25yZXYueG1sUEsFBgAAAAAE&#10;AAQA8wAAALIFAAAAAA==&#10;" filled="f" strokeweight=".5pt">
              <v:textbox>
                <w:txbxContent>
                  <w:p w:rsidR="00E302E0" w:rsidRPr="00B47AF7" w:rsidRDefault="00E302E0" w:rsidP="002604B4">
                    <w:pPr>
                      <w:spacing w:after="0" w:line="240" w:lineRule="auto"/>
                      <w:ind w:left="142"/>
                      <w:contextualSpacing/>
                      <w:rPr>
                        <w:rFonts w:ascii="Candara" w:hAnsi="Candara"/>
                        <w:b/>
                        <w:color w:val="000000" w:themeColor="text1"/>
                        <w:sz w:val="32"/>
                      </w:rPr>
                    </w:pPr>
                    <w:r>
                      <w:rPr>
                        <w:rFonts w:ascii="Candara" w:hAnsi="Candara"/>
                        <w:b/>
                        <w:color w:val="000000" w:themeColor="text1"/>
                        <w:sz w:val="32"/>
                      </w:rPr>
                      <w:t>Friday 9</w:t>
                    </w:r>
                    <w:r w:rsidRPr="00B47AF7">
                      <w:rPr>
                        <w:rFonts w:ascii="Candara" w:hAnsi="Candara"/>
                        <w:b/>
                        <w:color w:val="000000" w:themeColor="text1"/>
                        <w:sz w:val="32"/>
                        <w:vertAlign w:val="superscript"/>
                      </w:rPr>
                      <w:t>th</w:t>
                    </w:r>
                    <w:r>
                      <w:rPr>
                        <w:rFonts w:ascii="Candara" w:hAnsi="Candara"/>
                        <w:b/>
                        <w:color w:val="000000" w:themeColor="text1"/>
                        <w:sz w:val="32"/>
                      </w:rPr>
                      <w:t xml:space="preserve"> September 2016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97" w:rsidRDefault="00B43197" w:rsidP="00BB3421">
      <w:pPr>
        <w:spacing w:after="0" w:line="240" w:lineRule="auto"/>
      </w:pPr>
      <w:r>
        <w:separator/>
      </w:r>
    </w:p>
  </w:footnote>
  <w:footnote w:type="continuationSeparator" w:id="0">
    <w:p w:rsidR="00B43197" w:rsidRDefault="00B43197" w:rsidP="00BB3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21" w:rsidRDefault="002A7B05">
    <w:pPr>
      <w:pStyle w:val="Header"/>
    </w:pPr>
    <w:r>
      <w:rPr>
        <w:rFonts w:ascii="Candara" w:hAnsi="Candara"/>
        <w:noProof/>
        <w:lang w:eastAsia="en-GB"/>
      </w:rPr>
      <mc:AlternateContent>
        <mc:Choice Requires="wps">
          <w:drawing>
            <wp:anchor distT="0" distB="0" distL="114300" distR="114300" simplePos="0" relativeHeight="251661312" behindDoc="0" locked="0" layoutInCell="1" allowOverlap="1" wp14:anchorId="40C3A376" wp14:editId="2C62D00B">
              <wp:simplePos x="0" y="0"/>
              <wp:positionH relativeFrom="column">
                <wp:posOffset>-143510</wp:posOffset>
              </wp:positionH>
              <wp:positionV relativeFrom="paragraph">
                <wp:posOffset>-278130</wp:posOffset>
              </wp:positionV>
              <wp:extent cx="2981325" cy="981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981075"/>
                      </a:xfrm>
                      <a:prstGeom prst="rect">
                        <a:avLst/>
                      </a:prstGeom>
                      <a:noFill/>
                      <a:ln w="9525">
                        <a:noFill/>
                        <a:miter lim="800000"/>
                        <a:headEnd/>
                        <a:tailEnd/>
                      </a:ln>
                    </wps:spPr>
                    <wps:txbx>
                      <w:txbxContent>
                        <w:p w:rsidR="00BB3421" w:rsidRPr="00BB3421" w:rsidRDefault="00CE7EF7" w:rsidP="00BB3421">
                          <w:pPr>
                            <w:spacing w:after="0" w:line="360" w:lineRule="auto"/>
                            <w:contextualSpacing/>
                            <w:rPr>
                              <w:rFonts w:ascii="Candara" w:hAnsi="Candara"/>
                              <w:b/>
                              <w:color w:val="FFFFFF" w:themeColor="background1"/>
                              <w:sz w:val="28"/>
                            </w:rPr>
                          </w:pPr>
                          <w:r>
                            <w:rPr>
                              <w:rFonts w:ascii="Candara" w:hAnsi="Candara"/>
                              <w:b/>
                              <w:color w:val="FFFFFF" w:themeColor="background1"/>
                              <w:sz w:val="28"/>
                            </w:rPr>
                            <w:t>21</w:t>
                          </w:r>
                          <w:r w:rsidRPr="00CE7EF7">
                            <w:rPr>
                              <w:rFonts w:ascii="Candara" w:hAnsi="Candara"/>
                              <w:b/>
                              <w:color w:val="FFFFFF" w:themeColor="background1"/>
                              <w:sz w:val="28"/>
                              <w:vertAlign w:val="superscript"/>
                            </w:rPr>
                            <w:t>st</w:t>
                          </w:r>
                          <w:r w:rsidR="00BB3421" w:rsidRPr="00BB3421">
                            <w:rPr>
                              <w:rFonts w:ascii="Candara" w:hAnsi="Candara"/>
                              <w:b/>
                              <w:color w:val="FFFFFF" w:themeColor="background1"/>
                              <w:sz w:val="28"/>
                            </w:rPr>
                            <w:t xml:space="preserve"> Annual NAPICU Conference</w:t>
                          </w:r>
                        </w:p>
                        <w:p w:rsidR="00BB3421" w:rsidRPr="00BB3421" w:rsidRDefault="00BB3421" w:rsidP="00BB3421">
                          <w:pPr>
                            <w:spacing w:after="0" w:line="360" w:lineRule="auto"/>
                            <w:contextualSpacing/>
                            <w:rPr>
                              <w:rFonts w:ascii="Candara" w:hAnsi="Candara"/>
                              <w:b/>
                              <w:color w:val="FFFFFF" w:themeColor="background1"/>
                              <w:sz w:val="28"/>
                            </w:rPr>
                          </w:pPr>
                          <w:r w:rsidRPr="00BB3421">
                            <w:rPr>
                              <w:rFonts w:ascii="Candara" w:hAnsi="Candara"/>
                              <w:b/>
                              <w:color w:val="FFFFFF" w:themeColor="background1"/>
                              <w:sz w:val="28"/>
                            </w:rPr>
                            <w:t xml:space="preserve">The University of </w:t>
                          </w:r>
                          <w:r w:rsidR="00CE7EF7">
                            <w:rPr>
                              <w:rFonts w:ascii="Candara" w:hAnsi="Candara"/>
                              <w:b/>
                              <w:color w:val="FFFFFF" w:themeColor="background1"/>
                              <w:sz w:val="28"/>
                            </w:rPr>
                            <w:t>Keele</w:t>
                          </w:r>
                        </w:p>
                        <w:p w:rsidR="00BB3421" w:rsidRPr="00BB3421" w:rsidRDefault="00CE7EF7" w:rsidP="00BB3421">
                          <w:pPr>
                            <w:spacing w:after="0" w:line="360" w:lineRule="auto"/>
                            <w:contextualSpacing/>
                            <w:rPr>
                              <w:rFonts w:ascii="Candara" w:hAnsi="Candara"/>
                              <w:b/>
                              <w:color w:val="FFFFFF" w:themeColor="background1"/>
                              <w:sz w:val="28"/>
                            </w:rPr>
                          </w:pPr>
                          <w:r>
                            <w:rPr>
                              <w:rFonts w:ascii="Candara" w:hAnsi="Candara"/>
                              <w:b/>
                              <w:color w:val="FFFFFF" w:themeColor="background1"/>
                              <w:sz w:val="28"/>
                            </w:rPr>
                            <w:t>8</w:t>
                          </w:r>
                          <w:r w:rsidR="00BB3421" w:rsidRPr="00BB3421">
                            <w:rPr>
                              <w:rFonts w:ascii="Candara" w:hAnsi="Candara"/>
                              <w:b/>
                              <w:color w:val="FFFFFF" w:themeColor="background1"/>
                              <w:sz w:val="28"/>
                              <w:vertAlign w:val="superscript"/>
                            </w:rPr>
                            <w:t>th</w:t>
                          </w:r>
                          <w:r>
                            <w:rPr>
                              <w:rFonts w:ascii="Candara" w:hAnsi="Candara"/>
                              <w:b/>
                              <w:color w:val="FFFFFF" w:themeColor="background1"/>
                              <w:sz w:val="28"/>
                            </w:rPr>
                            <w:t xml:space="preserve"> – 9</w:t>
                          </w:r>
                          <w:r w:rsidR="00BB3421" w:rsidRPr="00BB3421">
                            <w:rPr>
                              <w:rFonts w:ascii="Candara" w:hAnsi="Candara"/>
                              <w:b/>
                              <w:color w:val="FFFFFF" w:themeColor="background1"/>
                              <w:sz w:val="28"/>
                              <w:vertAlign w:val="superscript"/>
                            </w:rPr>
                            <w:t>th</w:t>
                          </w:r>
                          <w:r>
                            <w:rPr>
                              <w:rFonts w:ascii="Candara" w:hAnsi="Candara"/>
                              <w:b/>
                              <w:color w:val="FFFFFF" w:themeColor="background1"/>
                              <w:sz w:val="28"/>
                            </w:rPr>
                            <w:t xml:space="preserve"> September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3pt;margin-top:-21.9pt;width:234.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bBgIAAPIDAAAOAAAAZHJzL2Uyb0RvYy54bWysU9tu2zAMfR+wfxD0vjjxkjU14hRduw4D&#10;ugvQ7gMYWY6FSaImKbGzry8lp2nQvQ3Tg0CJ1CHPIbW6Goxme+mDQlvz2WTKmbQCG2W3Nf/5ePdu&#10;yVmIYBvQaGXNDzLwq/XbN6veVbLEDnUjPSMQG6re1byL0VVFEUQnDYQJOmnJ2aI3EOnot0XjoSd0&#10;o4tyOv1Q9Ogb51HIEOj2dnTydcZvWyni97YNMjJdc6ot5t3nfZP2Yr2CauvBdUocy4B/qMKAspT0&#10;BHULEdjOq7+gjBIeA7ZxItAU2LZKyMyB2Mymr9g8dOBk5kLiBHeSKfw/WPFt/8Mz1VDvOLNgqEWP&#10;cojsIw6sTOr0LlQU9OAoLA50nSIT0+DuUfwKzOJNB3Yrr73HvpPQUHWz9LI4ezrihASy6b9iQ2lg&#10;FzEDDa03CZDEYIROXTqcOpNKEXRZXi5n78sFZ4J8ZE8vFjkFVM+vnQ/xs0TDklFzT53P6LC/DzFV&#10;A9VzSEpm8U5pnbuvLesJdEHwrzxGRRpOrUzNl9O0xnFJJD/ZJj+OoPRoUwJtj6wT0ZFyHDYDBSYp&#10;NtgciL/HcQjp05DRof/DWU8DWPPwewdecqa/WNLwcjafp4nNh/nioqSDP/dszj1gBUHVPHI2mjcx&#10;T/nI6Jq0blWW4aWSY600WFmd4ydIk3t+zlEvX3X9BAAA//8DAFBLAwQUAAYACAAAACEAnPcWfd8A&#10;AAALAQAADwAAAGRycy9kb3ducmV2LnhtbEyPTU/DMAyG70j7D5GRuG3JSimsNJ0QiCto40PiljVe&#10;W61xqiZby7+fd4KbLT96/bzFenKdOOEQWk8algsFAqnytqVaw+fH6/wBRIiGrOk8oYZfDLAuZ1eF&#10;ya0faYOnbawFh1DIjYYmxj6XMlQNOhMWvkfi294PzkReh1rawYwc7jqZKJVJZ1riD43p8bnB6rA9&#10;Og1fb/uf71S91y/urh/9pCS5ldT65np6egQRcYp/MFz0WR1Kdtr5I9kgOg3zJMkY5SG95Q5MpGm2&#10;ArFjdKnuQZaF/N+hPAMAAP//AwBQSwECLQAUAAYACAAAACEAtoM4kv4AAADhAQAAEwAAAAAAAAAA&#10;AAAAAAAAAAAAW0NvbnRlbnRfVHlwZXNdLnhtbFBLAQItABQABgAIAAAAIQA4/SH/1gAAAJQBAAAL&#10;AAAAAAAAAAAAAAAAAC8BAABfcmVscy8ucmVsc1BLAQItABQABgAIAAAAIQDT+LFbBgIAAPIDAAAO&#10;AAAAAAAAAAAAAAAAAC4CAABkcnMvZTJvRG9jLnhtbFBLAQItABQABgAIAAAAIQCc9xZ93wAAAAsB&#10;AAAPAAAAAAAAAAAAAAAAAGAEAABkcnMvZG93bnJldi54bWxQSwUGAAAAAAQABADzAAAAbAUAAAAA&#10;" filled="f" stroked="f">
              <v:textbox>
                <w:txbxContent>
                  <w:p w:rsidR="00BB3421" w:rsidRPr="00BB3421" w:rsidRDefault="00CE7EF7" w:rsidP="00BB3421">
                    <w:pPr>
                      <w:spacing w:after="0" w:line="360" w:lineRule="auto"/>
                      <w:contextualSpacing/>
                      <w:rPr>
                        <w:rFonts w:ascii="Candara" w:hAnsi="Candara"/>
                        <w:b/>
                        <w:color w:val="FFFFFF" w:themeColor="background1"/>
                        <w:sz w:val="28"/>
                      </w:rPr>
                    </w:pPr>
                    <w:r>
                      <w:rPr>
                        <w:rFonts w:ascii="Candara" w:hAnsi="Candara"/>
                        <w:b/>
                        <w:color w:val="FFFFFF" w:themeColor="background1"/>
                        <w:sz w:val="28"/>
                      </w:rPr>
                      <w:t>21</w:t>
                    </w:r>
                    <w:r w:rsidRPr="00CE7EF7">
                      <w:rPr>
                        <w:rFonts w:ascii="Candara" w:hAnsi="Candara"/>
                        <w:b/>
                        <w:color w:val="FFFFFF" w:themeColor="background1"/>
                        <w:sz w:val="28"/>
                        <w:vertAlign w:val="superscript"/>
                      </w:rPr>
                      <w:t>st</w:t>
                    </w:r>
                    <w:r w:rsidR="00BB3421" w:rsidRPr="00BB3421">
                      <w:rPr>
                        <w:rFonts w:ascii="Candara" w:hAnsi="Candara"/>
                        <w:b/>
                        <w:color w:val="FFFFFF" w:themeColor="background1"/>
                        <w:sz w:val="28"/>
                      </w:rPr>
                      <w:t xml:space="preserve"> Annual NAPICU Conference</w:t>
                    </w:r>
                  </w:p>
                  <w:p w:rsidR="00BB3421" w:rsidRPr="00BB3421" w:rsidRDefault="00BB3421" w:rsidP="00BB3421">
                    <w:pPr>
                      <w:spacing w:after="0" w:line="360" w:lineRule="auto"/>
                      <w:contextualSpacing/>
                      <w:rPr>
                        <w:rFonts w:ascii="Candara" w:hAnsi="Candara"/>
                        <w:b/>
                        <w:color w:val="FFFFFF" w:themeColor="background1"/>
                        <w:sz w:val="28"/>
                      </w:rPr>
                    </w:pPr>
                    <w:r w:rsidRPr="00BB3421">
                      <w:rPr>
                        <w:rFonts w:ascii="Candara" w:hAnsi="Candara"/>
                        <w:b/>
                        <w:color w:val="FFFFFF" w:themeColor="background1"/>
                        <w:sz w:val="28"/>
                      </w:rPr>
                      <w:t xml:space="preserve">The University of </w:t>
                    </w:r>
                    <w:r w:rsidR="00CE7EF7">
                      <w:rPr>
                        <w:rFonts w:ascii="Candara" w:hAnsi="Candara"/>
                        <w:b/>
                        <w:color w:val="FFFFFF" w:themeColor="background1"/>
                        <w:sz w:val="28"/>
                      </w:rPr>
                      <w:t>Keele</w:t>
                    </w:r>
                  </w:p>
                  <w:p w:rsidR="00BB3421" w:rsidRPr="00BB3421" w:rsidRDefault="00CE7EF7" w:rsidP="00BB3421">
                    <w:pPr>
                      <w:spacing w:after="0" w:line="360" w:lineRule="auto"/>
                      <w:contextualSpacing/>
                      <w:rPr>
                        <w:rFonts w:ascii="Candara" w:hAnsi="Candara"/>
                        <w:b/>
                        <w:color w:val="FFFFFF" w:themeColor="background1"/>
                        <w:sz w:val="28"/>
                      </w:rPr>
                    </w:pPr>
                    <w:r>
                      <w:rPr>
                        <w:rFonts w:ascii="Candara" w:hAnsi="Candara"/>
                        <w:b/>
                        <w:color w:val="FFFFFF" w:themeColor="background1"/>
                        <w:sz w:val="28"/>
                      </w:rPr>
                      <w:t>8</w:t>
                    </w:r>
                    <w:r w:rsidR="00BB3421" w:rsidRPr="00BB3421">
                      <w:rPr>
                        <w:rFonts w:ascii="Candara" w:hAnsi="Candara"/>
                        <w:b/>
                        <w:color w:val="FFFFFF" w:themeColor="background1"/>
                        <w:sz w:val="28"/>
                        <w:vertAlign w:val="superscript"/>
                      </w:rPr>
                      <w:t>th</w:t>
                    </w:r>
                    <w:r>
                      <w:rPr>
                        <w:rFonts w:ascii="Candara" w:hAnsi="Candara"/>
                        <w:b/>
                        <w:color w:val="FFFFFF" w:themeColor="background1"/>
                        <w:sz w:val="28"/>
                      </w:rPr>
                      <w:t xml:space="preserve"> – 9</w:t>
                    </w:r>
                    <w:r w:rsidR="00BB3421" w:rsidRPr="00BB3421">
                      <w:rPr>
                        <w:rFonts w:ascii="Candara" w:hAnsi="Candara"/>
                        <w:b/>
                        <w:color w:val="FFFFFF" w:themeColor="background1"/>
                        <w:sz w:val="28"/>
                        <w:vertAlign w:val="superscript"/>
                      </w:rPr>
                      <w:t>th</w:t>
                    </w:r>
                    <w:r>
                      <w:rPr>
                        <w:rFonts w:ascii="Candara" w:hAnsi="Candara"/>
                        <w:b/>
                        <w:color w:val="FFFFFF" w:themeColor="background1"/>
                        <w:sz w:val="28"/>
                      </w:rPr>
                      <w:t xml:space="preserve"> September 2016</w:t>
                    </w:r>
                  </w:p>
                </w:txbxContent>
              </v:textbox>
            </v:shape>
          </w:pict>
        </mc:Fallback>
      </mc:AlternateContent>
    </w:r>
    <w:r w:rsidR="00BB3421" w:rsidRPr="0095606F">
      <w:rPr>
        <w:rFonts w:ascii="Candara" w:hAnsi="Candara"/>
        <w:noProof/>
        <w:lang w:eastAsia="en-GB"/>
      </w:rPr>
      <w:drawing>
        <wp:anchor distT="0" distB="0" distL="114300" distR="114300" simplePos="0" relativeHeight="251663360" behindDoc="0" locked="0" layoutInCell="1" allowOverlap="1" wp14:anchorId="49B984B6" wp14:editId="6D25087D">
          <wp:simplePos x="0" y="0"/>
          <wp:positionH relativeFrom="column">
            <wp:posOffset>3422650</wp:posOffset>
          </wp:positionH>
          <wp:positionV relativeFrom="paragraph">
            <wp:posOffset>-278130</wp:posOffset>
          </wp:positionV>
          <wp:extent cx="3491865" cy="1084580"/>
          <wp:effectExtent l="0" t="0" r="0" b="1270"/>
          <wp:wrapSquare wrapText="bothSides"/>
          <wp:docPr id="9" name="Picture 9" descr="L:\Natasha\Napicu\NAPICU - Association Administration\Marketing\NAPICU Logos\Napicu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atasha\Napicu\NAPICU - Association Administration\Marketing\NAPICU Logos\Napicu logo black.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587" r="3976"/>
                  <a:stretch/>
                </pic:blipFill>
                <pic:spPr bwMode="auto">
                  <a:xfrm>
                    <a:off x="0" y="0"/>
                    <a:ext cx="3491865" cy="1084580"/>
                  </a:xfrm>
                  <a:prstGeom prst="rect">
                    <a:avLst/>
                  </a:prstGeom>
                  <a:noFill/>
                  <a:ln>
                    <a:noFill/>
                  </a:ln>
                  <a:extLst>
                    <a:ext uri="{53640926-AAD7-44D8-BBD7-CCE9431645EC}">
                      <a14:shadowObscured xmlns:a14="http://schemas.microsoft.com/office/drawing/2010/main"/>
                    </a:ext>
                  </a:extLst>
                </pic:spPr>
              </pic:pic>
            </a:graphicData>
          </a:graphic>
        </wp:anchor>
      </w:drawing>
    </w:r>
    <w:r w:rsidR="00F7705B">
      <w:rPr>
        <w:rFonts w:ascii="Candara" w:hAnsi="Candara"/>
        <w:b/>
        <w:bCs/>
        <w:noProof/>
        <w:sz w:val="40"/>
        <w:szCs w:val="40"/>
        <w:lang w:eastAsia="en-GB"/>
      </w:rPr>
      <mc:AlternateContent>
        <mc:Choice Requires="wps">
          <w:drawing>
            <wp:anchor distT="0" distB="0" distL="114300" distR="114300" simplePos="0" relativeHeight="251659264" behindDoc="0" locked="0" layoutInCell="1" allowOverlap="1" wp14:anchorId="3A0C037E" wp14:editId="79EEBD2E">
              <wp:simplePos x="0" y="0"/>
              <wp:positionH relativeFrom="column">
                <wp:posOffset>-488315</wp:posOffset>
              </wp:positionH>
              <wp:positionV relativeFrom="paragraph">
                <wp:posOffset>-459105</wp:posOffset>
              </wp:positionV>
              <wp:extent cx="7591425" cy="13430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3430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B3421" w:rsidRDefault="00BB3421" w:rsidP="00BB3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38.45pt;margin-top:-36.15pt;width:597.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hIhQIAAFkFAAAOAAAAZHJzL2Uyb0RvYy54bWysVE1v2zAMvQ/YfxB0X22nSdsZcYogRYcB&#10;QVu0HXpWZCk2KouapMTOfv0o2XE/1l2G+SCY4iP1+ERqftk1iuyFdTXogmYnKSVCcyhrvS3oj8fr&#10;LxeUOM90yRRoUdCDcPRy8fnTvDW5mEAFqhSWYBLt8tYUtPLe5EnieCUa5k7ACI1OCbZhHk27TUrL&#10;WszeqGSSpmdJC7Y0FrhwDneveiddxPxSCu5vpXTCE1VQ5ObjauO6CWuymLN8a5mpaj7QYP/AomG1&#10;xkPHVFfMM7Kz9R+pmppbcCD9CYcmASlrLmINWE2WvqvmoWJGxFpQHGdGmdz/S8tv9neW1GVBzyjR&#10;rMErukfRmN4qQc6CPK1xOaIezJ0NBTqzBv7s0JG88QTDDZhO2iZgsTzSRa0Po9ai84Tj5vnsazad&#10;zCjh6MtOp6cpGiEry4/hxjr/TUBDwk9BLfKKGrP92vkeeoQMbHoCkYo/KBE4KH0vJBaIR05idGwt&#10;sVKW7Bk2Rfmc9dsVK0W/NUvxG7iM6MgsJgtZZa3UmHdIEFr2bd6e44ANYSJ25BiY/o1QHzii44mg&#10;/RjY1BrsR8HKZwNx2eOPwvRyBGV8t+nihUdk2NlAecAmsNBPhzP8ukbF18z5O2ZxHHBwcMT9LS5S&#10;QVtQGP4oqcD++mg/4LFL0UtJi+NVUPdzx6ygRH3X2L94+dMwj9GYzs4naNjXns1rj941K8DLyvAx&#10;MTz+BrxXx19poXnCl2AZTkUX0xzPLij39misfD/2+JZwsVxGGM6gYX6tHwwPyYPOoaMeuydmzdB2&#10;Hjv2Bo6jyPJ33ddjQ6SG5c6DrGNrvug63ADOb2yh4a0JD8RrO6JeXsTFbwAAAP//AwBQSwMEFAAG&#10;AAgAAAAhAAQE8lPhAAAADAEAAA8AAABkcnMvZG93bnJldi54bWxMj8tOwzAQRfdI/IM1SGxQ6zyk&#10;tA1xKkCK6K6iVKzdeBIH4nEUu234e5wV3d3RHN05U2wn07MLjq6zJCBeRsCQaqs6agUcP6vFGpjz&#10;kpTsLaGAX3SwLe/vCpkre6UPvBx8y0IJuVwK0N4POeeu1mikW9oBKewaOxrpwzi2XI3yGspNz5Mo&#10;yriRHYULWg74prH+OZyNgDGrqi+731fp7vX43jzt9Oq70UI8Pkwvz8A8Tv4fhlk/qEMZnE72TMqx&#10;XsBilW0COockBTYTcbzOgJ1CSjcJ8LLgt0+UfwAAAP//AwBQSwECLQAUAAYACAAAACEAtoM4kv4A&#10;AADhAQAAEwAAAAAAAAAAAAAAAAAAAAAAW0NvbnRlbnRfVHlwZXNdLnhtbFBLAQItABQABgAIAAAA&#10;IQA4/SH/1gAAAJQBAAALAAAAAAAAAAAAAAAAAC8BAABfcmVscy8ucmVsc1BLAQItABQABgAIAAAA&#10;IQCzbwhIhQIAAFkFAAAOAAAAAAAAAAAAAAAAAC4CAABkcnMvZTJvRG9jLnhtbFBLAQItABQABgAI&#10;AAAAIQAEBPJT4QAAAAwBAAAPAAAAAAAAAAAAAAAAAN8EAABkcnMvZG93bnJldi54bWxQSwUGAAAA&#10;AAQABADzAAAA7QUAAAAA&#10;" fillcolor="black [3200]" strokecolor="black [1600]" strokeweight="2pt">
              <v:path arrowok="t"/>
              <v:textbox>
                <w:txbxContent>
                  <w:p w:rsidR="00BB3421" w:rsidRDefault="00BB3421" w:rsidP="00BB3421">
                    <w:pPr>
                      <w:jc w:val="cente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E0" w:rsidRPr="00E302E0" w:rsidRDefault="00E302E0" w:rsidP="00E302E0">
    <w:pPr>
      <w:jc w:val="center"/>
    </w:pPr>
    <w:r>
      <w:rPr>
        <w:noProof/>
        <w:lang w:eastAsia="en-GB"/>
      </w:rPr>
      <mc:AlternateContent>
        <mc:Choice Requires="wps">
          <w:drawing>
            <wp:anchor distT="0" distB="0" distL="114300" distR="114300" simplePos="0" relativeHeight="251667456" behindDoc="0" locked="0" layoutInCell="1" allowOverlap="1" wp14:anchorId="2BCE67F7" wp14:editId="28773CF5">
              <wp:simplePos x="0" y="0"/>
              <wp:positionH relativeFrom="column">
                <wp:posOffset>-450215</wp:posOffset>
              </wp:positionH>
              <wp:positionV relativeFrom="paragraph">
                <wp:posOffset>-449580</wp:posOffset>
              </wp:positionV>
              <wp:extent cx="7555230" cy="1258570"/>
              <wp:effectExtent l="0" t="0" r="26670" b="17780"/>
              <wp:wrapSquare wrapText="bothSides"/>
              <wp:docPr id="7" name="Text Box 7"/>
              <wp:cNvGraphicFramePr/>
              <a:graphic xmlns:a="http://schemas.openxmlformats.org/drawingml/2006/main">
                <a:graphicData uri="http://schemas.microsoft.com/office/word/2010/wordprocessingShape">
                  <wps:wsp>
                    <wps:cNvSpPr txBox="1"/>
                    <wps:spPr>
                      <a:xfrm>
                        <a:off x="0" y="0"/>
                        <a:ext cx="7555230" cy="1258570"/>
                      </a:xfrm>
                      <a:prstGeom prst="rect">
                        <a:avLst/>
                      </a:prstGeom>
                      <a:solidFill>
                        <a:schemeClr val="tx1"/>
                      </a:solidFill>
                      <a:ln w="6350">
                        <a:solidFill>
                          <a:prstClr val="black"/>
                        </a:solidFill>
                      </a:ln>
                      <a:effectLst/>
                    </wps:spPr>
                    <wps:txbx>
                      <w:txbxContent>
                        <w:p w:rsidR="00E302E0" w:rsidRPr="006F4373" w:rsidRDefault="00E302E0" w:rsidP="00E302E0">
                          <w:pPr>
                            <w:ind w:left="-720"/>
                          </w:pPr>
                          <w:r>
                            <w:rPr>
                              <w:noProof/>
                              <w:lang w:eastAsia="en-GB"/>
                            </w:rPr>
                            <w:t xml:space="preserve">               </w:t>
                          </w:r>
                          <w:r w:rsidRPr="00E302E0">
                            <w:rPr>
                              <w:noProof/>
                              <w:lang w:eastAsia="en-GB"/>
                            </w:rPr>
                            <w:drawing>
                              <wp:inline distT="0" distB="0" distL="0" distR="0" wp14:anchorId="70291B52" wp14:editId="740A1C23">
                                <wp:extent cx="3111335" cy="985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318" cy="9855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2E65497" wp14:editId="1947F1A9">
                                <wp:extent cx="3146961" cy="102127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7296" cy="1021387"/>
                                        </a:xfrm>
                                        <a:prstGeom prst="rect">
                                          <a:avLst/>
                                        </a:prstGeom>
                                        <a:noFill/>
                                        <a:ln>
                                          <a:noFill/>
                                        </a:ln>
                                      </pic:spPr>
                                    </pic:pic>
                                  </a:graphicData>
                                </a:graphic>
                              </wp:inline>
                            </w:drawing>
                          </w:r>
                          <w:r>
                            <w:rPr>
                              <w:noProof/>
                              <w:lang w:eastAsia="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left:0;text-align:left;margin-left:-35.45pt;margin-top:-35.4pt;width:594.9pt;height:9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CvFVgIAALcEAAAOAAAAZHJzL2Uyb0RvYy54bWysVFtv2jAUfp+0/2D5fQ1QUjpEqBhVp0mo&#10;rUSnPhvHKdEcH882JOzX77O5tHR7mvbi+Fx8Lt/5TiY3XaPZVjlfkyl4/6LHmTKSytq8FPz7092n&#10;a858EKYUmowq+E55fjP9+GHS2rEa0Jp0qRxDEOPHrS34OgQ7zjIv16oR/oKsMjBW5BoRILqXrHSi&#10;RfRGZ4Ne7ypryZXWkVTeQ3u7N/Jpil9VSoaHqvIqMF1w1BbS6dK5imc2nYjxixN2XctDGeIfqmhE&#10;bZD0FOpWBME2rv4jVFNLR56qcCGpyaiqaqlSD+im33vXzXItrEq9ABxvTzD5/xdW3m8fHavLgo84&#10;M6LBiJ5UF9gX6tgootNaP4bT0sItdFBjyke9hzI23VWuiV+0w2AHzrsTtjGYhHKU5/ngEiYJW3+Q&#10;X+ejhH72+tw6H74qali8FNxheAlTsV34gFLgenSJ2TzpuryrtU5CJIyaa8e2AqMOXSoSL868tGFt&#10;wa8u814KfGaLoU/vV1rIH7HN8wiQtInpVKLWoawI0R6KeAvdqkuAXh5hWlG5A3qO9uzzVt7VSLYQ&#10;PjwKB7oBFaxQeMBRaUKFdLhxtib362/66A8WwMpZC/oW3P/cCKc4098M+PG5PxxGvidhmI8GENxb&#10;y+qtxWyaOQG2PpbVynSN/kEfr5Wj5hmbNotZYRJGIjdwPl7nYb9U2FSpZrPkBIZbERZmaWUMHXGL&#10;ID91z8LZw5AD+HFPR6KL8btZ733jS0OzTaCqTkSIOO9RxYSigO1Iszpscly/t3Lyev3fTH8DAAD/&#10;/wMAUEsDBBQABgAIAAAAIQAEfPUn3gAAAAwBAAAPAAAAZHJzL2Rvd25yZXYueG1sTI9Bb8IwDIXv&#10;k/gPkZF2g7RoWlnXFKFJ230UtmtoTFvROF2TQuHXz+wybs/20/P3stVoW3HC3jeOFMTzCARS6UxD&#10;lYJt8T5bgvBBk9GtI1RwQQ+rfPKQ6dS4M33iaRMqwSHkU62gDqFLpfRljVb7ueuQ+HZwvdWBx76S&#10;ptdnDretXETRs7S6If5Q6w7faiyPm8EqOITk61Jg8XHdXofjz9rv6DvslHqcjutXEAHH8G+GGz6j&#10;Q85MezeQ8aJVMEuiF7b+Ce5wc8Txkld7VovkCWSeyfsS+S8AAAD//wMAUEsBAi0AFAAGAAgAAAAh&#10;ALaDOJL+AAAA4QEAABMAAAAAAAAAAAAAAAAAAAAAAFtDb250ZW50X1R5cGVzXS54bWxQSwECLQAU&#10;AAYACAAAACEAOP0h/9YAAACUAQAACwAAAAAAAAAAAAAAAAAvAQAAX3JlbHMvLnJlbHNQSwECLQAU&#10;AAYACAAAACEAquArxVYCAAC3BAAADgAAAAAAAAAAAAAAAAAuAgAAZHJzL2Uyb0RvYy54bWxQSwEC&#10;LQAUAAYACAAAACEABHz1J94AAAAMAQAADwAAAAAAAAAAAAAAAACwBAAAZHJzL2Rvd25yZXYueG1s&#10;UEsFBgAAAAAEAAQA8wAAALsFAAAAAA==&#10;" fillcolor="black [3213]" strokeweight=".5pt">
              <v:textbox>
                <w:txbxContent>
                  <w:p w:rsidR="00E302E0" w:rsidRPr="006F4373" w:rsidRDefault="00E302E0" w:rsidP="00E302E0">
                    <w:pPr>
                      <w:ind w:left="-720"/>
                    </w:pPr>
                    <w:r>
                      <w:rPr>
                        <w:noProof/>
                        <w:lang w:eastAsia="en-GB"/>
                      </w:rPr>
                      <w:t xml:space="preserve">               </w:t>
                    </w:r>
                    <w:r w:rsidRPr="00E302E0">
                      <w:rPr>
                        <w:noProof/>
                        <w:lang w:eastAsia="en-GB"/>
                      </w:rPr>
                      <w:drawing>
                        <wp:inline distT="0" distB="0" distL="0" distR="0" wp14:anchorId="70291B52" wp14:editId="740A1C23">
                          <wp:extent cx="3111335" cy="985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11318" cy="9855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42E65497" wp14:editId="1947F1A9">
                          <wp:extent cx="3146961" cy="1021278"/>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47296" cy="1021387"/>
                                  </a:xfrm>
                                  <a:prstGeom prst="rect">
                                    <a:avLst/>
                                  </a:prstGeom>
                                  <a:noFill/>
                                  <a:ln>
                                    <a:noFill/>
                                  </a:ln>
                                </pic:spPr>
                              </pic:pic>
                            </a:graphicData>
                          </a:graphic>
                        </wp:inline>
                      </w:drawing>
                    </w:r>
                    <w:r>
                      <w:rPr>
                        <w:noProof/>
                        <w:lang w:eastAsia="en-GB"/>
                      </w:rPr>
                      <w:t xml:space="preserve">                                                                                                               </w:t>
                    </w:r>
                  </w:p>
                </w:txbxContent>
              </v:textbox>
              <w10:wrap type="square"/>
            </v:shape>
          </w:pict>
        </mc:Fallback>
      </mc:AlternateContent>
    </w:r>
  </w:p>
  <w:p w:rsidR="00E302E0" w:rsidRDefault="00E302E0" w:rsidP="00E302E0">
    <w:pPr>
      <w:jc w:val="center"/>
    </w:pPr>
  </w:p>
  <w:p w:rsidR="00BD4805" w:rsidRDefault="00BD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630E9"/>
    <w:multiLevelType w:val="hybridMultilevel"/>
    <w:tmpl w:val="400EB058"/>
    <w:lvl w:ilvl="0" w:tplc="C21652A2">
      <w:start w:val="13"/>
      <w:numFmt w:val="bullet"/>
      <w:lvlText w:val=""/>
      <w:lvlJc w:val="left"/>
      <w:pPr>
        <w:ind w:left="720" w:hanging="360"/>
      </w:pPr>
      <w:rPr>
        <w:rFonts w:ascii="Wingdings" w:hAnsi="Wingdings" w:cstheme="minorBidi"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6064D0"/>
    <w:multiLevelType w:val="hybridMultilevel"/>
    <w:tmpl w:val="96744D90"/>
    <w:lvl w:ilvl="0" w:tplc="C21652A2">
      <w:start w:val="13"/>
      <w:numFmt w:val="bullet"/>
      <w:lvlText w:val=""/>
      <w:lvlJc w:val="left"/>
      <w:pPr>
        <w:ind w:left="720" w:hanging="360"/>
      </w:pPr>
      <w:rPr>
        <w:rFonts w:ascii="Wingdings" w:hAnsi="Wingdings" w:cstheme="minorBidi" w:hint="default"/>
        <w:color w:val="F79646"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76793E"/>
    <w:multiLevelType w:val="hybridMultilevel"/>
    <w:tmpl w:val="932C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21"/>
    <w:rsid w:val="0000793A"/>
    <w:rsid w:val="000143D7"/>
    <w:rsid w:val="00014709"/>
    <w:rsid w:val="00016BDC"/>
    <w:rsid w:val="000222E1"/>
    <w:rsid w:val="00041710"/>
    <w:rsid w:val="00041937"/>
    <w:rsid w:val="000472B7"/>
    <w:rsid w:val="00053AF8"/>
    <w:rsid w:val="000660DC"/>
    <w:rsid w:val="0006742F"/>
    <w:rsid w:val="00067802"/>
    <w:rsid w:val="00067D5D"/>
    <w:rsid w:val="0008078E"/>
    <w:rsid w:val="00080FE2"/>
    <w:rsid w:val="00084C7C"/>
    <w:rsid w:val="0009100D"/>
    <w:rsid w:val="00093CDF"/>
    <w:rsid w:val="000A0843"/>
    <w:rsid w:val="000A19AE"/>
    <w:rsid w:val="000A3027"/>
    <w:rsid w:val="000A523A"/>
    <w:rsid w:val="000B0C5C"/>
    <w:rsid w:val="000B3F25"/>
    <w:rsid w:val="000B467F"/>
    <w:rsid w:val="000C0265"/>
    <w:rsid w:val="000C22CE"/>
    <w:rsid w:val="000C630E"/>
    <w:rsid w:val="000C747C"/>
    <w:rsid w:val="000D1D12"/>
    <w:rsid w:val="000E6EFB"/>
    <w:rsid w:val="000F2253"/>
    <w:rsid w:val="00103145"/>
    <w:rsid w:val="00107CAA"/>
    <w:rsid w:val="00110389"/>
    <w:rsid w:val="00110ED3"/>
    <w:rsid w:val="00111E8B"/>
    <w:rsid w:val="001139CC"/>
    <w:rsid w:val="00113F50"/>
    <w:rsid w:val="00117436"/>
    <w:rsid w:val="0012082A"/>
    <w:rsid w:val="00121CC7"/>
    <w:rsid w:val="00122A00"/>
    <w:rsid w:val="00123996"/>
    <w:rsid w:val="0012685B"/>
    <w:rsid w:val="00132ABA"/>
    <w:rsid w:val="001357AE"/>
    <w:rsid w:val="0013593A"/>
    <w:rsid w:val="00152EA4"/>
    <w:rsid w:val="00154680"/>
    <w:rsid w:val="00160A61"/>
    <w:rsid w:val="00165DEA"/>
    <w:rsid w:val="00167E91"/>
    <w:rsid w:val="00170540"/>
    <w:rsid w:val="00172542"/>
    <w:rsid w:val="00173249"/>
    <w:rsid w:val="001742E7"/>
    <w:rsid w:val="00177DB6"/>
    <w:rsid w:val="00180EA8"/>
    <w:rsid w:val="00187661"/>
    <w:rsid w:val="00187834"/>
    <w:rsid w:val="00192C53"/>
    <w:rsid w:val="00192E8C"/>
    <w:rsid w:val="001A4FFB"/>
    <w:rsid w:val="001B1819"/>
    <w:rsid w:val="001B4CBD"/>
    <w:rsid w:val="001B61B1"/>
    <w:rsid w:val="001C0C45"/>
    <w:rsid w:val="001C39EF"/>
    <w:rsid w:val="001C64B7"/>
    <w:rsid w:val="001D08CB"/>
    <w:rsid w:val="001E4617"/>
    <w:rsid w:val="001E6593"/>
    <w:rsid w:val="001F6111"/>
    <w:rsid w:val="001F7B98"/>
    <w:rsid w:val="0020466C"/>
    <w:rsid w:val="00204806"/>
    <w:rsid w:val="00204F78"/>
    <w:rsid w:val="00205029"/>
    <w:rsid w:val="00212102"/>
    <w:rsid w:val="00224B74"/>
    <w:rsid w:val="00233C2C"/>
    <w:rsid w:val="00242D48"/>
    <w:rsid w:val="002433BB"/>
    <w:rsid w:val="00250517"/>
    <w:rsid w:val="00250595"/>
    <w:rsid w:val="002604B4"/>
    <w:rsid w:val="0026424E"/>
    <w:rsid w:val="002642E0"/>
    <w:rsid w:val="00273668"/>
    <w:rsid w:val="0027451C"/>
    <w:rsid w:val="002746B6"/>
    <w:rsid w:val="00291451"/>
    <w:rsid w:val="00291733"/>
    <w:rsid w:val="002A2A07"/>
    <w:rsid w:val="002A62EA"/>
    <w:rsid w:val="002A7B05"/>
    <w:rsid w:val="002B3EE0"/>
    <w:rsid w:val="002B3F7F"/>
    <w:rsid w:val="002C0669"/>
    <w:rsid w:val="002C0B30"/>
    <w:rsid w:val="002C1F9C"/>
    <w:rsid w:val="002E0187"/>
    <w:rsid w:val="002F6DD0"/>
    <w:rsid w:val="00301772"/>
    <w:rsid w:val="00301FD8"/>
    <w:rsid w:val="003111E4"/>
    <w:rsid w:val="003129C2"/>
    <w:rsid w:val="00314383"/>
    <w:rsid w:val="00314947"/>
    <w:rsid w:val="003203D0"/>
    <w:rsid w:val="003208A0"/>
    <w:rsid w:val="003228B2"/>
    <w:rsid w:val="00323E2F"/>
    <w:rsid w:val="00326114"/>
    <w:rsid w:val="00326592"/>
    <w:rsid w:val="00341C1F"/>
    <w:rsid w:val="003472F0"/>
    <w:rsid w:val="00350788"/>
    <w:rsid w:val="003511F2"/>
    <w:rsid w:val="00353958"/>
    <w:rsid w:val="00354F56"/>
    <w:rsid w:val="00355FD6"/>
    <w:rsid w:val="00375AB7"/>
    <w:rsid w:val="00380D21"/>
    <w:rsid w:val="00380DEE"/>
    <w:rsid w:val="00381617"/>
    <w:rsid w:val="00383B3A"/>
    <w:rsid w:val="00387419"/>
    <w:rsid w:val="00390C37"/>
    <w:rsid w:val="00394EC7"/>
    <w:rsid w:val="00396D98"/>
    <w:rsid w:val="00397860"/>
    <w:rsid w:val="003A55EA"/>
    <w:rsid w:val="003B3C66"/>
    <w:rsid w:val="003C4327"/>
    <w:rsid w:val="003D1F61"/>
    <w:rsid w:val="003D4816"/>
    <w:rsid w:val="003D49C8"/>
    <w:rsid w:val="003D4CCF"/>
    <w:rsid w:val="003D5EDE"/>
    <w:rsid w:val="003D694C"/>
    <w:rsid w:val="003D7B9A"/>
    <w:rsid w:val="003E4839"/>
    <w:rsid w:val="003E50CC"/>
    <w:rsid w:val="003E61DA"/>
    <w:rsid w:val="003F7F86"/>
    <w:rsid w:val="00402250"/>
    <w:rsid w:val="0040329B"/>
    <w:rsid w:val="004070AC"/>
    <w:rsid w:val="004127C2"/>
    <w:rsid w:val="00423DAB"/>
    <w:rsid w:val="00427177"/>
    <w:rsid w:val="00434649"/>
    <w:rsid w:val="0043579A"/>
    <w:rsid w:val="004375B8"/>
    <w:rsid w:val="00442540"/>
    <w:rsid w:val="0044726B"/>
    <w:rsid w:val="0044734B"/>
    <w:rsid w:val="004507E2"/>
    <w:rsid w:val="0045430F"/>
    <w:rsid w:val="004554A6"/>
    <w:rsid w:val="004705B5"/>
    <w:rsid w:val="00473474"/>
    <w:rsid w:val="00474A82"/>
    <w:rsid w:val="004813B9"/>
    <w:rsid w:val="00484299"/>
    <w:rsid w:val="00487AA4"/>
    <w:rsid w:val="00492488"/>
    <w:rsid w:val="00494129"/>
    <w:rsid w:val="0049772B"/>
    <w:rsid w:val="004A3615"/>
    <w:rsid w:val="004B0C1C"/>
    <w:rsid w:val="004B7201"/>
    <w:rsid w:val="004C1A7C"/>
    <w:rsid w:val="004C4D02"/>
    <w:rsid w:val="004C76DF"/>
    <w:rsid w:val="004D0FFA"/>
    <w:rsid w:val="004D5E56"/>
    <w:rsid w:val="004E0D16"/>
    <w:rsid w:val="004E217A"/>
    <w:rsid w:val="004E4932"/>
    <w:rsid w:val="004F0A2D"/>
    <w:rsid w:val="004F4C4B"/>
    <w:rsid w:val="004F5129"/>
    <w:rsid w:val="0051104A"/>
    <w:rsid w:val="00515851"/>
    <w:rsid w:val="00520D4F"/>
    <w:rsid w:val="00522C8C"/>
    <w:rsid w:val="0052513D"/>
    <w:rsid w:val="00525D18"/>
    <w:rsid w:val="00530CC4"/>
    <w:rsid w:val="00535BF7"/>
    <w:rsid w:val="00540F9D"/>
    <w:rsid w:val="0054623E"/>
    <w:rsid w:val="00560CFE"/>
    <w:rsid w:val="005615C0"/>
    <w:rsid w:val="00561783"/>
    <w:rsid w:val="00565CF5"/>
    <w:rsid w:val="00570469"/>
    <w:rsid w:val="00572B35"/>
    <w:rsid w:val="005733A2"/>
    <w:rsid w:val="00574573"/>
    <w:rsid w:val="00575A9F"/>
    <w:rsid w:val="00577A7E"/>
    <w:rsid w:val="00591394"/>
    <w:rsid w:val="0059204E"/>
    <w:rsid w:val="0059276F"/>
    <w:rsid w:val="00594230"/>
    <w:rsid w:val="0059573F"/>
    <w:rsid w:val="005A037C"/>
    <w:rsid w:val="005A5563"/>
    <w:rsid w:val="005A61B2"/>
    <w:rsid w:val="005B13AF"/>
    <w:rsid w:val="005B21E8"/>
    <w:rsid w:val="005B4250"/>
    <w:rsid w:val="005B497F"/>
    <w:rsid w:val="005B6345"/>
    <w:rsid w:val="005C18E5"/>
    <w:rsid w:val="005C1B48"/>
    <w:rsid w:val="005C4ED1"/>
    <w:rsid w:val="005D06F5"/>
    <w:rsid w:val="005D44B6"/>
    <w:rsid w:val="005E5627"/>
    <w:rsid w:val="005F0C09"/>
    <w:rsid w:val="006001D7"/>
    <w:rsid w:val="00606C32"/>
    <w:rsid w:val="00610E87"/>
    <w:rsid w:val="00613867"/>
    <w:rsid w:val="00621850"/>
    <w:rsid w:val="00622EA7"/>
    <w:rsid w:val="00627374"/>
    <w:rsid w:val="0063101F"/>
    <w:rsid w:val="00637F3D"/>
    <w:rsid w:val="00642204"/>
    <w:rsid w:val="006449BF"/>
    <w:rsid w:val="00646D86"/>
    <w:rsid w:val="006510C2"/>
    <w:rsid w:val="006517B4"/>
    <w:rsid w:val="006540B4"/>
    <w:rsid w:val="006553EE"/>
    <w:rsid w:val="00660830"/>
    <w:rsid w:val="00665671"/>
    <w:rsid w:val="00670690"/>
    <w:rsid w:val="00672FF0"/>
    <w:rsid w:val="00676EF5"/>
    <w:rsid w:val="00677D2C"/>
    <w:rsid w:val="00684610"/>
    <w:rsid w:val="00685F71"/>
    <w:rsid w:val="006879AD"/>
    <w:rsid w:val="006907FE"/>
    <w:rsid w:val="00691019"/>
    <w:rsid w:val="006942E8"/>
    <w:rsid w:val="006D3A66"/>
    <w:rsid w:val="006D59AD"/>
    <w:rsid w:val="006E0F29"/>
    <w:rsid w:val="006E2FF2"/>
    <w:rsid w:val="006E4848"/>
    <w:rsid w:val="006E711C"/>
    <w:rsid w:val="006E7AF6"/>
    <w:rsid w:val="006F7646"/>
    <w:rsid w:val="00700689"/>
    <w:rsid w:val="00704160"/>
    <w:rsid w:val="00706805"/>
    <w:rsid w:val="00707C65"/>
    <w:rsid w:val="00710190"/>
    <w:rsid w:val="00714310"/>
    <w:rsid w:val="00723802"/>
    <w:rsid w:val="00727DCB"/>
    <w:rsid w:val="007359A0"/>
    <w:rsid w:val="00736B74"/>
    <w:rsid w:val="007403A9"/>
    <w:rsid w:val="00741FEA"/>
    <w:rsid w:val="00745113"/>
    <w:rsid w:val="0074790D"/>
    <w:rsid w:val="00756DFC"/>
    <w:rsid w:val="00761178"/>
    <w:rsid w:val="00762F2F"/>
    <w:rsid w:val="007665EB"/>
    <w:rsid w:val="00767FDC"/>
    <w:rsid w:val="00771208"/>
    <w:rsid w:val="00774136"/>
    <w:rsid w:val="00780326"/>
    <w:rsid w:val="00783AD4"/>
    <w:rsid w:val="007845B3"/>
    <w:rsid w:val="007923E9"/>
    <w:rsid w:val="00793566"/>
    <w:rsid w:val="007950D0"/>
    <w:rsid w:val="007A2AB2"/>
    <w:rsid w:val="007A40B1"/>
    <w:rsid w:val="007A4940"/>
    <w:rsid w:val="007A57B0"/>
    <w:rsid w:val="007B325E"/>
    <w:rsid w:val="007B5252"/>
    <w:rsid w:val="007C1372"/>
    <w:rsid w:val="007D3B8E"/>
    <w:rsid w:val="007D7E6E"/>
    <w:rsid w:val="007E089C"/>
    <w:rsid w:val="007E2BC2"/>
    <w:rsid w:val="007E3432"/>
    <w:rsid w:val="007E55F7"/>
    <w:rsid w:val="007F0614"/>
    <w:rsid w:val="007F285C"/>
    <w:rsid w:val="007F3B1F"/>
    <w:rsid w:val="007F7C91"/>
    <w:rsid w:val="00801147"/>
    <w:rsid w:val="0081066B"/>
    <w:rsid w:val="008255FE"/>
    <w:rsid w:val="00827E32"/>
    <w:rsid w:val="00830A7F"/>
    <w:rsid w:val="00834EAC"/>
    <w:rsid w:val="00841B28"/>
    <w:rsid w:val="00844DC1"/>
    <w:rsid w:val="00851D03"/>
    <w:rsid w:val="00854455"/>
    <w:rsid w:val="00863649"/>
    <w:rsid w:val="00866FAD"/>
    <w:rsid w:val="00872516"/>
    <w:rsid w:val="00873E64"/>
    <w:rsid w:val="0088755E"/>
    <w:rsid w:val="00890E62"/>
    <w:rsid w:val="0089672E"/>
    <w:rsid w:val="008A0257"/>
    <w:rsid w:val="008A53AF"/>
    <w:rsid w:val="008B45AF"/>
    <w:rsid w:val="008B5688"/>
    <w:rsid w:val="008B5CF3"/>
    <w:rsid w:val="008B6E09"/>
    <w:rsid w:val="008C2B20"/>
    <w:rsid w:val="008C45AD"/>
    <w:rsid w:val="008C662B"/>
    <w:rsid w:val="008C6C2D"/>
    <w:rsid w:val="008D0B51"/>
    <w:rsid w:val="008D18DA"/>
    <w:rsid w:val="008D1FE8"/>
    <w:rsid w:val="008D7A07"/>
    <w:rsid w:val="008E121E"/>
    <w:rsid w:val="008E481E"/>
    <w:rsid w:val="008E7200"/>
    <w:rsid w:val="008F2A85"/>
    <w:rsid w:val="008F46DF"/>
    <w:rsid w:val="008F76CF"/>
    <w:rsid w:val="00900368"/>
    <w:rsid w:val="00902DF3"/>
    <w:rsid w:val="009127B7"/>
    <w:rsid w:val="0091644F"/>
    <w:rsid w:val="009268C9"/>
    <w:rsid w:val="009278B1"/>
    <w:rsid w:val="009305C1"/>
    <w:rsid w:val="009320E0"/>
    <w:rsid w:val="00934FFA"/>
    <w:rsid w:val="009358FF"/>
    <w:rsid w:val="00940B65"/>
    <w:rsid w:val="00946582"/>
    <w:rsid w:val="00950F6E"/>
    <w:rsid w:val="00952B7F"/>
    <w:rsid w:val="00957474"/>
    <w:rsid w:val="00960574"/>
    <w:rsid w:val="00962287"/>
    <w:rsid w:val="00962B91"/>
    <w:rsid w:val="00964023"/>
    <w:rsid w:val="00966D07"/>
    <w:rsid w:val="00971578"/>
    <w:rsid w:val="00973314"/>
    <w:rsid w:val="0097412A"/>
    <w:rsid w:val="009759CD"/>
    <w:rsid w:val="00976752"/>
    <w:rsid w:val="0097699F"/>
    <w:rsid w:val="00984EF2"/>
    <w:rsid w:val="0098520D"/>
    <w:rsid w:val="009911A8"/>
    <w:rsid w:val="00992D8B"/>
    <w:rsid w:val="00994C0F"/>
    <w:rsid w:val="00995474"/>
    <w:rsid w:val="009A2024"/>
    <w:rsid w:val="009A2C98"/>
    <w:rsid w:val="009A33AC"/>
    <w:rsid w:val="009A6CA4"/>
    <w:rsid w:val="009A6F3D"/>
    <w:rsid w:val="009B2C4A"/>
    <w:rsid w:val="009C1A16"/>
    <w:rsid w:val="009C3A97"/>
    <w:rsid w:val="009E10FA"/>
    <w:rsid w:val="009E28D5"/>
    <w:rsid w:val="009E41FD"/>
    <w:rsid w:val="009E6060"/>
    <w:rsid w:val="009E72A4"/>
    <w:rsid w:val="009E7B40"/>
    <w:rsid w:val="009F4A29"/>
    <w:rsid w:val="009F6C32"/>
    <w:rsid w:val="009F6ED7"/>
    <w:rsid w:val="00A01745"/>
    <w:rsid w:val="00A060AE"/>
    <w:rsid w:val="00A06D63"/>
    <w:rsid w:val="00A10095"/>
    <w:rsid w:val="00A14BDA"/>
    <w:rsid w:val="00A14FF3"/>
    <w:rsid w:val="00A150EF"/>
    <w:rsid w:val="00A20BC6"/>
    <w:rsid w:val="00A33699"/>
    <w:rsid w:val="00A33F2E"/>
    <w:rsid w:val="00A4003A"/>
    <w:rsid w:val="00A400F2"/>
    <w:rsid w:val="00A44732"/>
    <w:rsid w:val="00A47EDE"/>
    <w:rsid w:val="00A53CFD"/>
    <w:rsid w:val="00A60941"/>
    <w:rsid w:val="00A62688"/>
    <w:rsid w:val="00A62D32"/>
    <w:rsid w:val="00A72AF2"/>
    <w:rsid w:val="00A762B4"/>
    <w:rsid w:val="00A77C63"/>
    <w:rsid w:val="00A83A8A"/>
    <w:rsid w:val="00A84A1B"/>
    <w:rsid w:val="00A8571B"/>
    <w:rsid w:val="00A86A8D"/>
    <w:rsid w:val="00A930C8"/>
    <w:rsid w:val="00A95544"/>
    <w:rsid w:val="00AA13C8"/>
    <w:rsid w:val="00AB3686"/>
    <w:rsid w:val="00AB42B8"/>
    <w:rsid w:val="00AC0A01"/>
    <w:rsid w:val="00AC2A9F"/>
    <w:rsid w:val="00AC3765"/>
    <w:rsid w:val="00AC4E30"/>
    <w:rsid w:val="00AC5CBF"/>
    <w:rsid w:val="00AD06EF"/>
    <w:rsid w:val="00AD493F"/>
    <w:rsid w:val="00AD7CBF"/>
    <w:rsid w:val="00AE08E4"/>
    <w:rsid w:val="00AE74C9"/>
    <w:rsid w:val="00AF5011"/>
    <w:rsid w:val="00B0446A"/>
    <w:rsid w:val="00B13A79"/>
    <w:rsid w:val="00B14D68"/>
    <w:rsid w:val="00B20927"/>
    <w:rsid w:val="00B252F6"/>
    <w:rsid w:val="00B26E1E"/>
    <w:rsid w:val="00B26FF5"/>
    <w:rsid w:val="00B32360"/>
    <w:rsid w:val="00B3474F"/>
    <w:rsid w:val="00B403FC"/>
    <w:rsid w:val="00B40D04"/>
    <w:rsid w:val="00B43197"/>
    <w:rsid w:val="00B445E6"/>
    <w:rsid w:val="00B61675"/>
    <w:rsid w:val="00B6729F"/>
    <w:rsid w:val="00B71BEF"/>
    <w:rsid w:val="00B73FA9"/>
    <w:rsid w:val="00B937DD"/>
    <w:rsid w:val="00B9682A"/>
    <w:rsid w:val="00BA32EF"/>
    <w:rsid w:val="00BA3545"/>
    <w:rsid w:val="00BA620A"/>
    <w:rsid w:val="00BA621D"/>
    <w:rsid w:val="00BB08A9"/>
    <w:rsid w:val="00BB3421"/>
    <w:rsid w:val="00BB6696"/>
    <w:rsid w:val="00BC0FFB"/>
    <w:rsid w:val="00BC1C12"/>
    <w:rsid w:val="00BD253C"/>
    <w:rsid w:val="00BD4805"/>
    <w:rsid w:val="00BE1BC8"/>
    <w:rsid w:val="00BF160C"/>
    <w:rsid w:val="00BF2C7C"/>
    <w:rsid w:val="00BF4792"/>
    <w:rsid w:val="00BF5D1E"/>
    <w:rsid w:val="00C01715"/>
    <w:rsid w:val="00C022F5"/>
    <w:rsid w:val="00C044F1"/>
    <w:rsid w:val="00C079FA"/>
    <w:rsid w:val="00C1363F"/>
    <w:rsid w:val="00C13B83"/>
    <w:rsid w:val="00C13C15"/>
    <w:rsid w:val="00C14D46"/>
    <w:rsid w:val="00C1557E"/>
    <w:rsid w:val="00C2086A"/>
    <w:rsid w:val="00C20AE9"/>
    <w:rsid w:val="00C237BC"/>
    <w:rsid w:val="00C25D23"/>
    <w:rsid w:val="00C25F20"/>
    <w:rsid w:val="00C27CAC"/>
    <w:rsid w:val="00C3729C"/>
    <w:rsid w:val="00C40010"/>
    <w:rsid w:val="00C443BD"/>
    <w:rsid w:val="00C44E36"/>
    <w:rsid w:val="00C5245E"/>
    <w:rsid w:val="00C53157"/>
    <w:rsid w:val="00C61488"/>
    <w:rsid w:val="00C628A8"/>
    <w:rsid w:val="00C71606"/>
    <w:rsid w:val="00C76095"/>
    <w:rsid w:val="00C844DC"/>
    <w:rsid w:val="00C85B70"/>
    <w:rsid w:val="00C85CB1"/>
    <w:rsid w:val="00C94CC4"/>
    <w:rsid w:val="00C97A6F"/>
    <w:rsid w:val="00CA4CFA"/>
    <w:rsid w:val="00CB1A2D"/>
    <w:rsid w:val="00CB27E1"/>
    <w:rsid w:val="00CB2D03"/>
    <w:rsid w:val="00CB7EC4"/>
    <w:rsid w:val="00CC29BC"/>
    <w:rsid w:val="00CD1880"/>
    <w:rsid w:val="00CE0824"/>
    <w:rsid w:val="00CE230E"/>
    <w:rsid w:val="00CE2448"/>
    <w:rsid w:val="00CE685C"/>
    <w:rsid w:val="00CE7EF7"/>
    <w:rsid w:val="00CF54E0"/>
    <w:rsid w:val="00CF6538"/>
    <w:rsid w:val="00CF6B9E"/>
    <w:rsid w:val="00CF7562"/>
    <w:rsid w:val="00D00207"/>
    <w:rsid w:val="00D017C5"/>
    <w:rsid w:val="00D05993"/>
    <w:rsid w:val="00D07437"/>
    <w:rsid w:val="00D10269"/>
    <w:rsid w:val="00D12678"/>
    <w:rsid w:val="00D14786"/>
    <w:rsid w:val="00D17944"/>
    <w:rsid w:val="00D30655"/>
    <w:rsid w:val="00D323D0"/>
    <w:rsid w:val="00D33365"/>
    <w:rsid w:val="00D33B0E"/>
    <w:rsid w:val="00D3433E"/>
    <w:rsid w:val="00D34B1D"/>
    <w:rsid w:val="00D36016"/>
    <w:rsid w:val="00D42666"/>
    <w:rsid w:val="00D461C4"/>
    <w:rsid w:val="00D54EDD"/>
    <w:rsid w:val="00D5671B"/>
    <w:rsid w:val="00D578AC"/>
    <w:rsid w:val="00D622CA"/>
    <w:rsid w:val="00D62F4A"/>
    <w:rsid w:val="00D63734"/>
    <w:rsid w:val="00D7082D"/>
    <w:rsid w:val="00D726CB"/>
    <w:rsid w:val="00D7629F"/>
    <w:rsid w:val="00D934AC"/>
    <w:rsid w:val="00D94157"/>
    <w:rsid w:val="00D94678"/>
    <w:rsid w:val="00D95CD5"/>
    <w:rsid w:val="00D97FA2"/>
    <w:rsid w:val="00DA02F7"/>
    <w:rsid w:val="00DB195D"/>
    <w:rsid w:val="00DB425F"/>
    <w:rsid w:val="00DB56FB"/>
    <w:rsid w:val="00DB7226"/>
    <w:rsid w:val="00DB770F"/>
    <w:rsid w:val="00DC1085"/>
    <w:rsid w:val="00DC3BEB"/>
    <w:rsid w:val="00DC42FA"/>
    <w:rsid w:val="00DE2C80"/>
    <w:rsid w:val="00DE453A"/>
    <w:rsid w:val="00DE541F"/>
    <w:rsid w:val="00DF4D26"/>
    <w:rsid w:val="00E01118"/>
    <w:rsid w:val="00E0118D"/>
    <w:rsid w:val="00E110CC"/>
    <w:rsid w:val="00E15196"/>
    <w:rsid w:val="00E154BD"/>
    <w:rsid w:val="00E24E11"/>
    <w:rsid w:val="00E300F9"/>
    <w:rsid w:val="00E302E0"/>
    <w:rsid w:val="00E314A7"/>
    <w:rsid w:val="00E34523"/>
    <w:rsid w:val="00E37A60"/>
    <w:rsid w:val="00E42E2C"/>
    <w:rsid w:val="00E53600"/>
    <w:rsid w:val="00E54DEE"/>
    <w:rsid w:val="00E5651A"/>
    <w:rsid w:val="00E601A1"/>
    <w:rsid w:val="00E633CB"/>
    <w:rsid w:val="00E673DE"/>
    <w:rsid w:val="00E67F4B"/>
    <w:rsid w:val="00E717B5"/>
    <w:rsid w:val="00E82C11"/>
    <w:rsid w:val="00E83D8A"/>
    <w:rsid w:val="00E84F29"/>
    <w:rsid w:val="00E8537C"/>
    <w:rsid w:val="00E861C4"/>
    <w:rsid w:val="00E90E37"/>
    <w:rsid w:val="00E938FB"/>
    <w:rsid w:val="00E95B16"/>
    <w:rsid w:val="00EA0B89"/>
    <w:rsid w:val="00EB0EAC"/>
    <w:rsid w:val="00EB3BF0"/>
    <w:rsid w:val="00EB5F49"/>
    <w:rsid w:val="00EB6B79"/>
    <w:rsid w:val="00EC1615"/>
    <w:rsid w:val="00EC20D1"/>
    <w:rsid w:val="00EC45D7"/>
    <w:rsid w:val="00EC555F"/>
    <w:rsid w:val="00ED4690"/>
    <w:rsid w:val="00ED5E45"/>
    <w:rsid w:val="00EE1A48"/>
    <w:rsid w:val="00EE1C3C"/>
    <w:rsid w:val="00EE21DD"/>
    <w:rsid w:val="00EE404D"/>
    <w:rsid w:val="00EE4906"/>
    <w:rsid w:val="00EE5502"/>
    <w:rsid w:val="00EF3A91"/>
    <w:rsid w:val="00EF54FE"/>
    <w:rsid w:val="00F0332C"/>
    <w:rsid w:val="00F05016"/>
    <w:rsid w:val="00F052DA"/>
    <w:rsid w:val="00F0702E"/>
    <w:rsid w:val="00F17D44"/>
    <w:rsid w:val="00F17E22"/>
    <w:rsid w:val="00F22A86"/>
    <w:rsid w:val="00F24677"/>
    <w:rsid w:val="00F255EE"/>
    <w:rsid w:val="00F25C31"/>
    <w:rsid w:val="00F276C7"/>
    <w:rsid w:val="00F308CA"/>
    <w:rsid w:val="00F33CAB"/>
    <w:rsid w:val="00F40901"/>
    <w:rsid w:val="00F45C1E"/>
    <w:rsid w:val="00F475E7"/>
    <w:rsid w:val="00F529F9"/>
    <w:rsid w:val="00F54F19"/>
    <w:rsid w:val="00F55829"/>
    <w:rsid w:val="00F62CCA"/>
    <w:rsid w:val="00F710C7"/>
    <w:rsid w:val="00F714B8"/>
    <w:rsid w:val="00F726A6"/>
    <w:rsid w:val="00F73BEA"/>
    <w:rsid w:val="00F7705B"/>
    <w:rsid w:val="00F82388"/>
    <w:rsid w:val="00F8239E"/>
    <w:rsid w:val="00F918EA"/>
    <w:rsid w:val="00F9639A"/>
    <w:rsid w:val="00FA01A6"/>
    <w:rsid w:val="00FA3A94"/>
    <w:rsid w:val="00FA40A9"/>
    <w:rsid w:val="00FA5123"/>
    <w:rsid w:val="00FB2A06"/>
    <w:rsid w:val="00FB445D"/>
    <w:rsid w:val="00FB4CA5"/>
    <w:rsid w:val="00FB5FE2"/>
    <w:rsid w:val="00FB6130"/>
    <w:rsid w:val="00FB6CBD"/>
    <w:rsid w:val="00FB6E80"/>
    <w:rsid w:val="00FC0B15"/>
    <w:rsid w:val="00FC13EF"/>
    <w:rsid w:val="00FC1B27"/>
    <w:rsid w:val="00FC2CE5"/>
    <w:rsid w:val="00FC40B5"/>
    <w:rsid w:val="00FC483C"/>
    <w:rsid w:val="00FC519E"/>
    <w:rsid w:val="00FD0EB9"/>
    <w:rsid w:val="00FE3AA4"/>
    <w:rsid w:val="00FE41D7"/>
    <w:rsid w:val="00FE5AB4"/>
    <w:rsid w:val="00FE736A"/>
    <w:rsid w:val="00FF08B9"/>
    <w:rsid w:val="00FF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59276F"/>
    <w:pPr>
      <w:keepNext/>
      <w:overflowPunct w:val="0"/>
      <w:autoSpaceDE w:val="0"/>
      <w:autoSpaceDN w:val="0"/>
      <w:adjustRightInd w:val="0"/>
      <w:spacing w:after="0" w:line="240" w:lineRule="auto"/>
      <w:outlineLvl w:val="1"/>
    </w:pPr>
    <w:rPr>
      <w:rFonts w:ascii="Calibri" w:eastAsia="Calibri" w:hAnsi="Calibri" w:cs="Calibri"/>
      <w:sz w:val="24"/>
      <w:szCs w:val="24"/>
    </w:rPr>
  </w:style>
  <w:style w:type="paragraph" w:styleId="Heading3">
    <w:name w:val="heading 3"/>
    <w:basedOn w:val="Normal"/>
    <w:next w:val="Normal"/>
    <w:link w:val="Heading3Char"/>
    <w:uiPriority w:val="9"/>
    <w:unhideWhenUsed/>
    <w:qFormat/>
    <w:rsid w:val="00592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21"/>
  </w:style>
  <w:style w:type="paragraph" w:styleId="Footer">
    <w:name w:val="footer"/>
    <w:basedOn w:val="Normal"/>
    <w:link w:val="FooterChar"/>
    <w:uiPriority w:val="99"/>
    <w:unhideWhenUsed/>
    <w:rsid w:val="00BB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21"/>
  </w:style>
  <w:style w:type="paragraph" w:styleId="BalloonText">
    <w:name w:val="Balloon Text"/>
    <w:basedOn w:val="Normal"/>
    <w:link w:val="BalloonTextChar"/>
    <w:uiPriority w:val="99"/>
    <w:semiHidden/>
    <w:unhideWhenUsed/>
    <w:rsid w:val="00BB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21"/>
    <w:rPr>
      <w:rFonts w:ascii="Tahoma" w:hAnsi="Tahoma" w:cs="Tahoma"/>
      <w:sz w:val="16"/>
      <w:szCs w:val="16"/>
    </w:rPr>
  </w:style>
  <w:style w:type="paragraph" w:customStyle="1" w:styleId="Pa2">
    <w:name w:val="Pa2"/>
    <w:basedOn w:val="Normal"/>
    <w:next w:val="Normal"/>
    <w:uiPriority w:val="99"/>
    <w:rsid w:val="0059276F"/>
    <w:pPr>
      <w:autoSpaceDE w:val="0"/>
      <w:autoSpaceDN w:val="0"/>
      <w:adjustRightInd w:val="0"/>
      <w:spacing w:after="0" w:line="241" w:lineRule="atLeast"/>
    </w:pPr>
    <w:rPr>
      <w:rFonts w:ascii="Agilita LT Pro" w:eastAsia="Calibri" w:hAnsi="Agilita LT Pro" w:cs="Agilita LT Pro"/>
      <w:sz w:val="24"/>
      <w:szCs w:val="24"/>
      <w:lang w:val="en-US"/>
    </w:rPr>
  </w:style>
  <w:style w:type="character" w:customStyle="1" w:styleId="A2">
    <w:name w:val="A2"/>
    <w:uiPriority w:val="99"/>
    <w:rsid w:val="0059276F"/>
    <w:rPr>
      <w:color w:val="000000"/>
      <w:sz w:val="32"/>
    </w:rPr>
  </w:style>
  <w:style w:type="character" w:customStyle="1" w:styleId="Heading2Char">
    <w:name w:val="Heading 2 Char"/>
    <w:basedOn w:val="DefaultParagraphFont"/>
    <w:link w:val="Heading2"/>
    <w:uiPriority w:val="99"/>
    <w:rsid w:val="0059276F"/>
    <w:rPr>
      <w:rFonts w:ascii="Calibri" w:eastAsia="Calibri" w:hAnsi="Calibri" w:cs="Calibri"/>
      <w:sz w:val="24"/>
      <w:szCs w:val="24"/>
    </w:rPr>
  </w:style>
  <w:style w:type="character" w:customStyle="1" w:styleId="Heading3Char">
    <w:name w:val="Heading 3 Char"/>
    <w:basedOn w:val="DefaultParagraphFont"/>
    <w:link w:val="Heading3"/>
    <w:uiPriority w:val="9"/>
    <w:rsid w:val="0059276F"/>
    <w:rPr>
      <w:rFonts w:asciiTheme="majorHAnsi" w:eastAsiaTheme="majorEastAsia" w:hAnsiTheme="majorHAnsi" w:cstheme="majorBidi"/>
      <w:b/>
      <w:bCs/>
      <w:color w:val="4F81BD" w:themeColor="accent1"/>
    </w:rPr>
  </w:style>
  <w:style w:type="table" w:styleId="TableGrid">
    <w:name w:val="Table Grid"/>
    <w:basedOn w:val="TableNormal"/>
    <w:uiPriority w:val="59"/>
    <w:rsid w:val="0059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276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26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04B4"/>
  </w:style>
  <w:style w:type="table" w:customStyle="1" w:styleId="TableGrid1">
    <w:name w:val="Table Grid1"/>
    <w:basedOn w:val="TableNormal"/>
    <w:next w:val="TableGrid"/>
    <w:uiPriority w:val="59"/>
    <w:rsid w:val="00BD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673DE"/>
    <w:rPr>
      <w:rFonts w:ascii="Courier New" w:eastAsia="Times New Roman" w:hAnsi="Courier New" w:cs="Courier New"/>
      <w:sz w:val="20"/>
      <w:szCs w:val="20"/>
      <w:lang w:eastAsia="en-GB"/>
    </w:rPr>
  </w:style>
  <w:style w:type="paragraph" w:styleId="ListParagraph">
    <w:name w:val="List Paragraph"/>
    <w:basedOn w:val="Normal"/>
    <w:uiPriority w:val="34"/>
    <w:qFormat/>
    <w:rsid w:val="00FB5FE2"/>
    <w:pPr>
      <w:ind w:left="720"/>
      <w:contextualSpacing/>
    </w:pPr>
  </w:style>
  <w:style w:type="paragraph" w:customStyle="1" w:styleId="Title1">
    <w:name w:val="Title1"/>
    <w:basedOn w:val="Normal"/>
    <w:rsid w:val="00091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100D"/>
    <w:rPr>
      <w:strike w:val="0"/>
      <w:dstrike w:val="0"/>
      <w:color w:val="F88E1E"/>
      <w:u w:val="none"/>
      <w:effect w:val="none"/>
    </w:rPr>
  </w:style>
  <w:style w:type="character" w:styleId="Strong">
    <w:name w:val="Strong"/>
    <w:basedOn w:val="DefaultParagraphFont"/>
    <w:uiPriority w:val="22"/>
    <w:qFormat/>
    <w:rsid w:val="00DB425F"/>
    <w:rPr>
      <w:b/>
      <w:bCs/>
    </w:rPr>
  </w:style>
  <w:style w:type="character" w:customStyle="1" w:styleId="InternetLink">
    <w:name w:val="Internet Link"/>
    <w:basedOn w:val="DefaultParagraphFont"/>
    <w:uiPriority w:val="99"/>
    <w:semiHidden/>
    <w:unhideWhenUsed/>
    <w:rsid w:val="00B445E6"/>
    <w:rPr>
      <w:strike w:val="0"/>
      <w:dstrike w:val="0"/>
      <w:color w:val="F88E1E"/>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unhideWhenUsed/>
    <w:qFormat/>
    <w:rsid w:val="0059276F"/>
    <w:pPr>
      <w:keepNext/>
      <w:overflowPunct w:val="0"/>
      <w:autoSpaceDE w:val="0"/>
      <w:autoSpaceDN w:val="0"/>
      <w:adjustRightInd w:val="0"/>
      <w:spacing w:after="0" w:line="240" w:lineRule="auto"/>
      <w:outlineLvl w:val="1"/>
    </w:pPr>
    <w:rPr>
      <w:rFonts w:ascii="Calibri" w:eastAsia="Calibri" w:hAnsi="Calibri" w:cs="Calibri"/>
      <w:sz w:val="24"/>
      <w:szCs w:val="24"/>
    </w:rPr>
  </w:style>
  <w:style w:type="paragraph" w:styleId="Heading3">
    <w:name w:val="heading 3"/>
    <w:basedOn w:val="Normal"/>
    <w:next w:val="Normal"/>
    <w:link w:val="Heading3Char"/>
    <w:uiPriority w:val="9"/>
    <w:unhideWhenUsed/>
    <w:qFormat/>
    <w:rsid w:val="005927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421"/>
  </w:style>
  <w:style w:type="paragraph" w:styleId="Footer">
    <w:name w:val="footer"/>
    <w:basedOn w:val="Normal"/>
    <w:link w:val="FooterChar"/>
    <w:uiPriority w:val="99"/>
    <w:unhideWhenUsed/>
    <w:rsid w:val="00BB3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421"/>
  </w:style>
  <w:style w:type="paragraph" w:styleId="BalloonText">
    <w:name w:val="Balloon Text"/>
    <w:basedOn w:val="Normal"/>
    <w:link w:val="BalloonTextChar"/>
    <w:uiPriority w:val="99"/>
    <w:semiHidden/>
    <w:unhideWhenUsed/>
    <w:rsid w:val="00BB3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421"/>
    <w:rPr>
      <w:rFonts w:ascii="Tahoma" w:hAnsi="Tahoma" w:cs="Tahoma"/>
      <w:sz w:val="16"/>
      <w:szCs w:val="16"/>
    </w:rPr>
  </w:style>
  <w:style w:type="paragraph" w:customStyle="1" w:styleId="Pa2">
    <w:name w:val="Pa2"/>
    <w:basedOn w:val="Normal"/>
    <w:next w:val="Normal"/>
    <w:uiPriority w:val="99"/>
    <w:rsid w:val="0059276F"/>
    <w:pPr>
      <w:autoSpaceDE w:val="0"/>
      <w:autoSpaceDN w:val="0"/>
      <w:adjustRightInd w:val="0"/>
      <w:spacing w:after="0" w:line="241" w:lineRule="atLeast"/>
    </w:pPr>
    <w:rPr>
      <w:rFonts w:ascii="Agilita LT Pro" w:eastAsia="Calibri" w:hAnsi="Agilita LT Pro" w:cs="Agilita LT Pro"/>
      <w:sz w:val="24"/>
      <w:szCs w:val="24"/>
      <w:lang w:val="en-US"/>
    </w:rPr>
  </w:style>
  <w:style w:type="character" w:customStyle="1" w:styleId="A2">
    <w:name w:val="A2"/>
    <w:uiPriority w:val="99"/>
    <w:rsid w:val="0059276F"/>
    <w:rPr>
      <w:color w:val="000000"/>
      <w:sz w:val="32"/>
    </w:rPr>
  </w:style>
  <w:style w:type="character" w:customStyle="1" w:styleId="Heading2Char">
    <w:name w:val="Heading 2 Char"/>
    <w:basedOn w:val="DefaultParagraphFont"/>
    <w:link w:val="Heading2"/>
    <w:uiPriority w:val="99"/>
    <w:rsid w:val="0059276F"/>
    <w:rPr>
      <w:rFonts w:ascii="Calibri" w:eastAsia="Calibri" w:hAnsi="Calibri" w:cs="Calibri"/>
      <w:sz w:val="24"/>
      <w:szCs w:val="24"/>
    </w:rPr>
  </w:style>
  <w:style w:type="character" w:customStyle="1" w:styleId="Heading3Char">
    <w:name w:val="Heading 3 Char"/>
    <w:basedOn w:val="DefaultParagraphFont"/>
    <w:link w:val="Heading3"/>
    <w:uiPriority w:val="9"/>
    <w:rsid w:val="0059276F"/>
    <w:rPr>
      <w:rFonts w:asciiTheme="majorHAnsi" w:eastAsiaTheme="majorEastAsia" w:hAnsiTheme="majorHAnsi" w:cstheme="majorBidi"/>
      <w:b/>
      <w:bCs/>
      <w:color w:val="4F81BD" w:themeColor="accent1"/>
    </w:rPr>
  </w:style>
  <w:style w:type="table" w:styleId="TableGrid">
    <w:name w:val="Table Grid"/>
    <w:basedOn w:val="TableNormal"/>
    <w:uiPriority w:val="59"/>
    <w:rsid w:val="00592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9276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2">
    <w:name w:val="Table Grid2"/>
    <w:basedOn w:val="TableNormal"/>
    <w:next w:val="TableGrid"/>
    <w:uiPriority w:val="59"/>
    <w:rsid w:val="0026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604B4"/>
  </w:style>
  <w:style w:type="table" w:customStyle="1" w:styleId="TableGrid1">
    <w:name w:val="Table Grid1"/>
    <w:basedOn w:val="TableNormal"/>
    <w:next w:val="TableGrid"/>
    <w:uiPriority w:val="59"/>
    <w:rsid w:val="00BD4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673DE"/>
    <w:rPr>
      <w:rFonts w:ascii="Courier New" w:eastAsia="Times New Roman" w:hAnsi="Courier New" w:cs="Courier New"/>
      <w:sz w:val="20"/>
      <w:szCs w:val="20"/>
      <w:lang w:eastAsia="en-GB"/>
    </w:rPr>
  </w:style>
  <w:style w:type="paragraph" w:styleId="ListParagraph">
    <w:name w:val="List Paragraph"/>
    <w:basedOn w:val="Normal"/>
    <w:uiPriority w:val="34"/>
    <w:qFormat/>
    <w:rsid w:val="00FB5FE2"/>
    <w:pPr>
      <w:ind w:left="720"/>
      <w:contextualSpacing/>
    </w:pPr>
  </w:style>
  <w:style w:type="paragraph" w:customStyle="1" w:styleId="Title1">
    <w:name w:val="Title1"/>
    <w:basedOn w:val="Normal"/>
    <w:rsid w:val="000910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100D"/>
    <w:rPr>
      <w:strike w:val="0"/>
      <w:dstrike w:val="0"/>
      <w:color w:val="F88E1E"/>
      <w:u w:val="none"/>
      <w:effect w:val="none"/>
    </w:rPr>
  </w:style>
  <w:style w:type="character" w:styleId="Strong">
    <w:name w:val="Strong"/>
    <w:basedOn w:val="DefaultParagraphFont"/>
    <w:uiPriority w:val="22"/>
    <w:qFormat/>
    <w:rsid w:val="00DB425F"/>
    <w:rPr>
      <w:b/>
      <w:bCs/>
    </w:rPr>
  </w:style>
  <w:style w:type="character" w:customStyle="1" w:styleId="InternetLink">
    <w:name w:val="Internet Link"/>
    <w:basedOn w:val="DefaultParagraphFont"/>
    <w:uiPriority w:val="99"/>
    <w:semiHidden/>
    <w:unhideWhenUsed/>
    <w:rsid w:val="00B445E6"/>
    <w:rPr>
      <w:strike w:val="0"/>
      <w:dstrike w:val="0"/>
      <w:color w:val="F88E1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686">
      <w:bodyDiv w:val="1"/>
      <w:marLeft w:val="0"/>
      <w:marRight w:val="0"/>
      <w:marTop w:val="0"/>
      <w:marBottom w:val="0"/>
      <w:divBdr>
        <w:top w:val="none" w:sz="0" w:space="0" w:color="auto"/>
        <w:left w:val="none" w:sz="0" w:space="0" w:color="auto"/>
        <w:bottom w:val="none" w:sz="0" w:space="0" w:color="auto"/>
        <w:right w:val="none" w:sz="0" w:space="0" w:color="auto"/>
      </w:divBdr>
    </w:div>
    <w:div w:id="90128535">
      <w:bodyDiv w:val="1"/>
      <w:marLeft w:val="0"/>
      <w:marRight w:val="0"/>
      <w:marTop w:val="0"/>
      <w:marBottom w:val="0"/>
      <w:divBdr>
        <w:top w:val="none" w:sz="0" w:space="0" w:color="auto"/>
        <w:left w:val="none" w:sz="0" w:space="0" w:color="auto"/>
        <w:bottom w:val="none" w:sz="0" w:space="0" w:color="auto"/>
        <w:right w:val="none" w:sz="0" w:space="0" w:color="auto"/>
      </w:divBdr>
      <w:divsChild>
        <w:div w:id="1532956179">
          <w:marLeft w:val="0"/>
          <w:marRight w:val="0"/>
          <w:marTop w:val="750"/>
          <w:marBottom w:val="150"/>
          <w:divBdr>
            <w:top w:val="none" w:sz="0" w:space="0" w:color="auto"/>
            <w:left w:val="none" w:sz="0" w:space="0" w:color="auto"/>
            <w:bottom w:val="none" w:sz="0" w:space="0" w:color="auto"/>
            <w:right w:val="none" w:sz="0" w:space="0" w:color="auto"/>
          </w:divBdr>
          <w:divsChild>
            <w:div w:id="363871922">
              <w:marLeft w:val="0"/>
              <w:marRight w:val="0"/>
              <w:marTop w:val="0"/>
              <w:marBottom w:val="0"/>
              <w:divBdr>
                <w:top w:val="none" w:sz="0" w:space="0" w:color="auto"/>
                <w:left w:val="none" w:sz="0" w:space="0" w:color="auto"/>
                <w:bottom w:val="none" w:sz="0" w:space="0" w:color="auto"/>
                <w:right w:val="none" w:sz="0" w:space="0" w:color="auto"/>
              </w:divBdr>
              <w:divsChild>
                <w:div w:id="681200179">
                  <w:marLeft w:val="0"/>
                  <w:marRight w:val="0"/>
                  <w:marTop w:val="0"/>
                  <w:marBottom w:val="0"/>
                  <w:divBdr>
                    <w:top w:val="none" w:sz="0" w:space="0" w:color="auto"/>
                    <w:left w:val="none" w:sz="0" w:space="0" w:color="auto"/>
                    <w:bottom w:val="none" w:sz="0" w:space="0" w:color="auto"/>
                    <w:right w:val="none" w:sz="0" w:space="0" w:color="auto"/>
                  </w:divBdr>
                  <w:divsChild>
                    <w:div w:id="1461535112">
                      <w:marLeft w:val="0"/>
                      <w:marRight w:val="0"/>
                      <w:marTop w:val="0"/>
                      <w:marBottom w:val="0"/>
                      <w:divBdr>
                        <w:top w:val="none" w:sz="0" w:space="0" w:color="auto"/>
                        <w:left w:val="none" w:sz="0" w:space="0" w:color="auto"/>
                        <w:bottom w:val="none" w:sz="0" w:space="0" w:color="auto"/>
                        <w:right w:val="none" w:sz="0" w:space="0" w:color="auto"/>
                      </w:divBdr>
                      <w:divsChild>
                        <w:div w:id="837037351">
                          <w:marLeft w:val="0"/>
                          <w:marRight w:val="0"/>
                          <w:marTop w:val="0"/>
                          <w:marBottom w:val="0"/>
                          <w:divBdr>
                            <w:top w:val="none" w:sz="0" w:space="0" w:color="auto"/>
                            <w:left w:val="none" w:sz="0" w:space="0" w:color="auto"/>
                            <w:bottom w:val="none" w:sz="0" w:space="0" w:color="auto"/>
                            <w:right w:val="none" w:sz="0" w:space="0" w:color="auto"/>
                          </w:divBdr>
                          <w:divsChild>
                            <w:div w:id="193659979">
                              <w:marLeft w:val="0"/>
                              <w:marRight w:val="0"/>
                              <w:marTop w:val="0"/>
                              <w:marBottom w:val="0"/>
                              <w:divBdr>
                                <w:top w:val="none" w:sz="0" w:space="0" w:color="auto"/>
                                <w:left w:val="none" w:sz="0" w:space="0" w:color="auto"/>
                                <w:bottom w:val="none" w:sz="0" w:space="0" w:color="auto"/>
                                <w:right w:val="none" w:sz="0" w:space="0" w:color="auto"/>
                              </w:divBdr>
                              <w:divsChild>
                                <w:div w:id="392657869">
                                  <w:marLeft w:val="0"/>
                                  <w:marRight w:val="0"/>
                                  <w:marTop w:val="0"/>
                                  <w:marBottom w:val="0"/>
                                  <w:divBdr>
                                    <w:top w:val="none" w:sz="0" w:space="0" w:color="auto"/>
                                    <w:left w:val="none" w:sz="0" w:space="0" w:color="auto"/>
                                    <w:bottom w:val="none" w:sz="0" w:space="0" w:color="auto"/>
                                    <w:right w:val="none" w:sz="0" w:space="0" w:color="auto"/>
                                  </w:divBdr>
                                  <w:divsChild>
                                    <w:div w:id="493304570">
                                      <w:marLeft w:val="0"/>
                                      <w:marRight w:val="0"/>
                                      <w:marTop w:val="0"/>
                                      <w:marBottom w:val="0"/>
                                      <w:divBdr>
                                        <w:top w:val="none" w:sz="0" w:space="0" w:color="auto"/>
                                        <w:left w:val="none" w:sz="0" w:space="0" w:color="auto"/>
                                        <w:bottom w:val="none" w:sz="0" w:space="0" w:color="auto"/>
                                        <w:right w:val="none" w:sz="0" w:space="0" w:color="auto"/>
                                      </w:divBdr>
                                      <w:divsChild>
                                        <w:div w:id="38626619">
                                          <w:marLeft w:val="0"/>
                                          <w:marRight w:val="0"/>
                                          <w:marTop w:val="0"/>
                                          <w:marBottom w:val="0"/>
                                          <w:divBdr>
                                            <w:top w:val="none" w:sz="0" w:space="0" w:color="auto"/>
                                            <w:left w:val="none" w:sz="0" w:space="0" w:color="auto"/>
                                            <w:bottom w:val="none" w:sz="0" w:space="0" w:color="auto"/>
                                            <w:right w:val="none" w:sz="0" w:space="0" w:color="auto"/>
                                          </w:divBdr>
                                          <w:divsChild>
                                            <w:div w:id="1442607212">
                                              <w:marLeft w:val="0"/>
                                              <w:marRight w:val="0"/>
                                              <w:marTop w:val="0"/>
                                              <w:marBottom w:val="0"/>
                                              <w:divBdr>
                                                <w:top w:val="none" w:sz="0" w:space="0" w:color="auto"/>
                                                <w:left w:val="none" w:sz="0" w:space="0" w:color="auto"/>
                                                <w:bottom w:val="none" w:sz="0" w:space="0" w:color="auto"/>
                                                <w:right w:val="none" w:sz="0" w:space="0" w:color="auto"/>
                                              </w:divBdr>
                                              <w:divsChild>
                                                <w:div w:id="2104496128">
                                                  <w:marLeft w:val="0"/>
                                                  <w:marRight w:val="0"/>
                                                  <w:marTop w:val="0"/>
                                                  <w:marBottom w:val="0"/>
                                                  <w:divBdr>
                                                    <w:top w:val="none" w:sz="0" w:space="0" w:color="auto"/>
                                                    <w:left w:val="none" w:sz="0" w:space="0" w:color="auto"/>
                                                    <w:bottom w:val="none" w:sz="0" w:space="0" w:color="auto"/>
                                                    <w:right w:val="none" w:sz="0" w:space="0" w:color="auto"/>
                                                  </w:divBdr>
                                                  <w:divsChild>
                                                    <w:div w:id="1812402240">
                                                      <w:marLeft w:val="0"/>
                                                      <w:marRight w:val="0"/>
                                                      <w:marTop w:val="0"/>
                                                      <w:marBottom w:val="0"/>
                                                      <w:divBdr>
                                                        <w:top w:val="none" w:sz="0" w:space="0" w:color="auto"/>
                                                        <w:left w:val="none" w:sz="0" w:space="0" w:color="auto"/>
                                                        <w:bottom w:val="none" w:sz="0" w:space="0" w:color="auto"/>
                                                        <w:right w:val="none" w:sz="0" w:space="0" w:color="auto"/>
                                                      </w:divBdr>
                                                      <w:divsChild>
                                                        <w:div w:id="3373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9736">
      <w:bodyDiv w:val="1"/>
      <w:marLeft w:val="0"/>
      <w:marRight w:val="0"/>
      <w:marTop w:val="0"/>
      <w:marBottom w:val="0"/>
      <w:divBdr>
        <w:top w:val="none" w:sz="0" w:space="0" w:color="auto"/>
        <w:left w:val="none" w:sz="0" w:space="0" w:color="auto"/>
        <w:bottom w:val="none" w:sz="0" w:space="0" w:color="auto"/>
        <w:right w:val="none" w:sz="0" w:space="0" w:color="auto"/>
      </w:divBdr>
    </w:div>
    <w:div w:id="506334658">
      <w:bodyDiv w:val="1"/>
      <w:marLeft w:val="0"/>
      <w:marRight w:val="0"/>
      <w:marTop w:val="0"/>
      <w:marBottom w:val="0"/>
      <w:divBdr>
        <w:top w:val="none" w:sz="0" w:space="0" w:color="auto"/>
        <w:left w:val="none" w:sz="0" w:space="0" w:color="auto"/>
        <w:bottom w:val="none" w:sz="0" w:space="0" w:color="auto"/>
        <w:right w:val="none" w:sz="0" w:space="0" w:color="auto"/>
      </w:divBdr>
      <w:divsChild>
        <w:div w:id="857230883">
          <w:marLeft w:val="0"/>
          <w:marRight w:val="0"/>
          <w:marTop w:val="0"/>
          <w:marBottom w:val="0"/>
          <w:divBdr>
            <w:top w:val="none" w:sz="0" w:space="0" w:color="auto"/>
            <w:left w:val="none" w:sz="0" w:space="0" w:color="auto"/>
            <w:bottom w:val="none" w:sz="0" w:space="0" w:color="auto"/>
            <w:right w:val="none" w:sz="0" w:space="0" w:color="auto"/>
          </w:divBdr>
        </w:div>
        <w:div w:id="942105401">
          <w:marLeft w:val="0"/>
          <w:marRight w:val="0"/>
          <w:marTop w:val="0"/>
          <w:marBottom w:val="0"/>
          <w:divBdr>
            <w:top w:val="none" w:sz="0" w:space="0" w:color="auto"/>
            <w:left w:val="none" w:sz="0" w:space="0" w:color="auto"/>
            <w:bottom w:val="none" w:sz="0" w:space="0" w:color="auto"/>
            <w:right w:val="none" w:sz="0" w:space="0" w:color="auto"/>
          </w:divBdr>
        </w:div>
        <w:div w:id="367293082">
          <w:marLeft w:val="0"/>
          <w:marRight w:val="0"/>
          <w:marTop w:val="0"/>
          <w:marBottom w:val="0"/>
          <w:divBdr>
            <w:top w:val="none" w:sz="0" w:space="0" w:color="auto"/>
            <w:left w:val="none" w:sz="0" w:space="0" w:color="auto"/>
            <w:bottom w:val="none" w:sz="0" w:space="0" w:color="auto"/>
            <w:right w:val="none" w:sz="0" w:space="0" w:color="auto"/>
          </w:divBdr>
        </w:div>
      </w:divsChild>
    </w:div>
    <w:div w:id="526604601">
      <w:bodyDiv w:val="1"/>
      <w:marLeft w:val="0"/>
      <w:marRight w:val="0"/>
      <w:marTop w:val="0"/>
      <w:marBottom w:val="0"/>
      <w:divBdr>
        <w:top w:val="none" w:sz="0" w:space="0" w:color="auto"/>
        <w:left w:val="none" w:sz="0" w:space="0" w:color="auto"/>
        <w:bottom w:val="none" w:sz="0" w:space="0" w:color="auto"/>
        <w:right w:val="none" w:sz="0" w:space="0" w:color="auto"/>
      </w:divBdr>
      <w:divsChild>
        <w:div w:id="206307369">
          <w:marLeft w:val="0"/>
          <w:marRight w:val="0"/>
          <w:marTop w:val="0"/>
          <w:marBottom w:val="0"/>
          <w:divBdr>
            <w:top w:val="none" w:sz="0" w:space="0" w:color="auto"/>
            <w:left w:val="none" w:sz="0" w:space="0" w:color="auto"/>
            <w:bottom w:val="none" w:sz="0" w:space="0" w:color="auto"/>
            <w:right w:val="none" w:sz="0" w:space="0" w:color="auto"/>
          </w:divBdr>
        </w:div>
        <w:div w:id="564029651">
          <w:marLeft w:val="0"/>
          <w:marRight w:val="0"/>
          <w:marTop w:val="0"/>
          <w:marBottom w:val="0"/>
          <w:divBdr>
            <w:top w:val="none" w:sz="0" w:space="0" w:color="auto"/>
            <w:left w:val="none" w:sz="0" w:space="0" w:color="auto"/>
            <w:bottom w:val="none" w:sz="0" w:space="0" w:color="auto"/>
            <w:right w:val="none" w:sz="0" w:space="0" w:color="auto"/>
          </w:divBdr>
        </w:div>
      </w:divsChild>
    </w:div>
    <w:div w:id="1158765416">
      <w:bodyDiv w:val="1"/>
      <w:marLeft w:val="0"/>
      <w:marRight w:val="0"/>
      <w:marTop w:val="0"/>
      <w:marBottom w:val="0"/>
      <w:divBdr>
        <w:top w:val="none" w:sz="0" w:space="0" w:color="auto"/>
        <w:left w:val="none" w:sz="0" w:space="0" w:color="auto"/>
        <w:bottom w:val="none" w:sz="0" w:space="0" w:color="auto"/>
        <w:right w:val="none" w:sz="0" w:space="0" w:color="auto"/>
      </w:divBdr>
    </w:div>
    <w:div w:id="1736736175">
      <w:bodyDiv w:val="1"/>
      <w:marLeft w:val="0"/>
      <w:marRight w:val="0"/>
      <w:marTop w:val="0"/>
      <w:marBottom w:val="0"/>
      <w:divBdr>
        <w:top w:val="none" w:sz="0" w:space="0" w:color="auto"/>
        <w:left w:val="none" w:sz="0" w:space="0" w:color="auto"/>
        <w:bottom w:val="none" w:sz="0" w:space="0" w:color="auto"/>
        <w:right w:val="none" w:sz="0" w:space="0" w:color="auto"/>
      </w:divBdr>
    </w:div>
    <w:div w:id="1797723179">
      <w:bodyDiv w:val="1"/>
      <w:marLeft w:val="0"/>
      <w:marRight w:val="0"/>
      <w:marTop w:val="0"/>
      <w:marBottom w:val="0"/>
      <w:divBdr>
        <w:top w:val="none" w:sz="0" w:space="0" w:color="auto"/>
        <w:left w:val="none" w:sz="0" w:space="0" w:color="auto"/>
        <w:bottom w:val="none" w:sz="0" w:space="0" w:color="auto"/>
        <w:right w:val="none" w:sz="0" w:space="0" w:color="auto"/>
      </w:divBdr>
      <w:divsChild>
        <w:div w:id="1365248710">
          <w:marLeft w:val="0"/>
          <w:marRight w:val="0"/>
          <w:marTop w:val="0"/>
          <w:marBottom w:val="0"/>
          <w:divBdr>
            <w:top w:val="none" w:sz="0" w:space="0" w:color="auto"/>
            <w:left w:val="none" w:sz="0" w:space="0" w:color="auto"/>
            <w:bottom w:val="none" w:sz="0" w:space="0" w:color="auto"/>
            <w:right w:val="none" w:sz="0" w:space="0" w:color="auto"/>
          </w:divBdr>
        </w:div>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 w:id="20193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60.emf"/><Relationship Id="rId2" Type="http://schemas.openxmlformats.org/officeDocument/2006/relationships/image" Target="media/image8.emf"/><Relationship Id="rId1" Type="http://schemas.openxmlformats.org/officeDocument/2006/relationships/image" Target="media/image7.emf"/><Relationship Id="rId4" Type="http://schemas.openxmlformats.org/officeDocument/2006/relationships/image" Target="media/image7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2CFB-44A8-40EA-AD25-C9988BFD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7</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O'Hare</dc:creator>
  <cp:lastModifiedBy>Kirsty</cp:lastModifiedBy>
  <cp:revision>27</cp:revision>
  <cp:lastPrinted>2016-06-27T14:27:00Z</cp:lastPrinted>
  <dcterms:created xsi:type="dcterms:W3CDTF">2016-04-20T16:30:00Z</dcterms:created>
  <dcterms:modified xsi:type="dcterms:W3CDTF">2016-07-18T09:09:00Z</dcterms:modified>
</cp:coreProperties>
</file>